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4101" w14:textId="7EAEF24E" w:rsidR="00185283" w:rsidRPr="00747D34" w:rsidRDefault="00185283" w:rsidP="00747D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747D34">
        <w:rPr>
          <w:rFonts w:ascii="Arial" w:hAnsi="Arial" w:cs="Arial"/>
          <w:b/>
          <w:bCs/>
          <w:color w:val="000000"/>
          <w:sz w:val="28"/>
          <w:szCs w:val="28"/>
        </w:rPr>
        <w:t>Anna B. Harper</w:t>
      </w:r>
    </w:p>
    <w:p w14:paraId="6DD9861D" w14:textId="330F094C" w:rsidR="00864977" w:rsidRPr="00864977" w:rsidRDefault="00A134A6" w:rsidP="00306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Associate Professor</w:t>
      </w:r>
    </w:p>
    <w:p w14:paraId="066AAC2C" w14:textId="049633FA" w:rsidR="005413C1" w:rsidRDefault="00A134A6" w:rsidP="00306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Geography Department</w:t>
      </w:r>
    </w:p>
    <w:p w14:paraId="15061E5A" w14:textId="5FD445E9" w:rsidR="000A1E4F" w:rsidRDefault="000A1E4F" w:rsidP="000A1E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4F238C">
        <w:rPr>
          <w:rFonts w:ascii="Arial" w:hAnsi="Arial" w:cs="Arial"/>
          <w:color w:val="000000"/>
          <w:sz w:val="22"/>
          <w:szCs w:val="22"/>
        </w:rPr>
        <w:t xml:space="preserve">University of </w:t>
      </w:r>
      <w:r w:rsidR="00A134A6">
        <w:rPr>
          <w:rFonts w:ascii="Arial" w:hAnsi="Arial" w:cs="Arial"/>
          <w:color w:val="000000"/>
          <w:sz w:val="22"/>
          <w:szCs w:val="22"/>
        </w:rPr>
        <w:t>Georgia, USA</w:t>
      </w:r>
    </w:p>
    <w:p w14:paraId="36CE05DD" w14:textId="77777777" w:rsidR="006D6098" w:rsidRDefault="006D6098" w:rsidP="00747D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  <w:b/>
          <w:color w:val="000000"/>
          <w:sz w:val="28"/>
          <w:szCs w:val="28"/>
          <w:u w:color="000000"/>
        </w:rPr>
      </w:pPr>
    </w:p>
    <w:p w14:paraId="1F5FD2BE" w14:textId="29A9DF5A" w:rsidR="00185283" w:rsidRDefault="00306B10" w:rsidP="003104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ind w:left="413" w:hanging="414"/>
        <w:rPr>
          <w:rFonts w:ascii="Arial" w:hAnsi="Arial" w:cs="Arial"/>
          <w:b/>
          <w:color w:val="000000"/>
          <w:sz w:val="28"/>
          <w:szCs w:val="28"/>
          <w:u w:color="000000"/>
        </w:rPr>
      </w:pPr>
      <w:r>
        <w:rPr>
          <w:rFonts w:ascii="Arial" w:hAnsi="Arial" w:cs="Arial"/>
          <w:b/>
          <w:color w:val="000000"/>
          <w:sz w:val="28"/>
          <w:szCs w:val="28"/>
          <w:u w:color="000000"/>
        </w:rPr>
        <w:t>Academic Qualifications</w:t>
      </w:r>
    </w:p>
    <w:p w14:paraId="2F0F105D" w14:textId="155EC745" w:rsidR="00306B10" w:rsidRPr="00A50AF8" w:rsidRDefault="005052D1" w:rsidP="00A5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A50AF8">
        <w:rPr>
          <w:rFonts w:ascii="Arial" w:hAnsi="Arial" w:cs="Arial"/>
          <w:color w:val="000000"/>
          <w:sz w:val="22"/>
          <w:szCs w:val="22"/>
          <w:u w:color="000000"/>
        </w:rPr>
        <w:t xml:space="preserve">ASPIRE Fellowship: </w:t>
      </w:r>
      <w:r w:rsidR="00306B10" w:rsidRPr="00A50AF8">
        <w:rPr>
          <w:rFonts w:ascii="Arial" w:hAnsi="Arial" w:cs="Arial"/>
          <w:color w:val="000000"/>
          <w:sz w:val="22"/>
          <w:szCs w:val="22"/>
          <w:u w:color="000000"/>
        </w:rPr>
        <w:t>Postgraduate Certificate in Academic Practice, University of Exeter</w:t>
      </w:r>
      <w:r w:rsidR="00AA76EB">
        <w:rPr>
          <w:rFonts w:ascii="Arial" w:hAnsi="Arial" w:cs="Arial"/>
          <w:color w:val="000000"/>
          <w:sz w:val="22"/>
          <w:szCs w:val="22"/>
          <w:u w:color="000000"/>
        </w:rPr>
        <w:t>, UK</w:t>
      </w:r>
      <w:r w:rsidR="00306B10" w:rsidRPr="00A50AF8">
        <w:rPr>
          <w:rFonts w:ascii="Arial" w:hAnsi="Arial" w:cs="Arial"/>
          <w:color w:val="000000"/>
          <w:sz w:val="22"/>
          <w:szCs w:val="22"/>
          <w:u w:color="000000"/>
        </w:rPr>
        <w:t xml:space="preserve"> (May 2019)</w:t>
      </w:r>
    </w:p>
    <w:p w14:paraId="6FF3817F" w14:textId="7355F232" w:rsidR="00306B10" w:rsidRPr="00A50AF8" w:rsidRDefault="00306B10" w:rsidP="00A5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A50AF8">
        <w:rPr>
          <w:rFonts w:ascii="Arial" w:hAnsi="Arial" w:cs="Arial"/>
          <w:bCs/>
          <w:color w:val="000000"/>
          <w:sz w:val="22"/>
          <w:szCs w:val="22"/>
          <w:u w:color="000000"/>
        </w:rPr>
        <w:t>Ph.D., Atmospheric Science</w:t>
      </w:r>
      <w:r w:rsidRPr="00A50AF8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 xml:space="preserve">, </w:t>
      </w:r>
      <w:r w:rsidRPr="00A50AF8">
        <w:rPr>
          <w:rFonts w:ascii="Arial" w:hAnsi="Arial" w:cs="Arial"/>
          <w:color w:val="000000"/>
          <w:sz w:val="22"/>
          <w:szCs w:val="22"/>
          <w:u w:color="000000"/>
        </w:rPr>
        <w:t>Colorado State University (CSU)</w:t>
      </w:r>
      <w:r w:rsidR="00412979">
        <w:rPr>
          <w:rFonts w:ascii="Arial" w:hAnsi="Arial" w:cs="Arial"/>
          <w:color w:val="000000"/>
          <w:sz w:val="22"/>
          <w:szCs w:val="22"/>
          <w:u w:color="000000"/>
        </w:rPr>
        <w:t>,</w:t>
      </w:r>
      <w:r w:rsidRPr="00A50AF8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="00AA76EB">
        <w:rPr>
          <w:rFonts w:ascii="Arial" w:hAnsi="Arial" w:cs="Arial"/>
          <w:color w:val="000000"/>
          <w:sz w:val="22"/>
          <w:szCs w:val="22"/>
          <w:u w:color="000000"/>
        </w:rPr>
        <w:t xml:space="preserve">USA, </w:t>
      </w:r>
      <w:r w:rsidRPr="00A50AF8">
        <w:rPr>
          <w:rFonts w:ascii="Arial" w:hAnsi="Arial" w:cs="Arial"/>
          <w:i/>
          <w:iCs/>
          <w:color w:val="000000"/>
          <w:sz w:val="22"/>
          <w:szCs w:val="22"/>
          <w:u w:color="000000"/>
        </w:rPr>
        <w:t>Dissertation: “</w:t>
      </w:r>
      <w:r w:rsidRPr="00A50AF8">
        <w:rPr>
          <w:rFonts w:ascii="Arial" w:hAnsi="Arial" w:cs="Arial"/>
          <w:color w:val="000000"/>
          <w:sz w:val="22"/>
          <w:szCs w:val="22"/>
          <w:u w:color="000000"/>
        </w:rPr>
        <w:t xml:space="preserve">Drought tolerance and implications for vegetation-climate interactions in the </w:t>
      </w:r>
      <w:proofErr w:type="gramStart"/>
      <w:r w:rsidRPr="00A50AF8">
        <w:rPr>
          <w:rFonts w:ascii="Arial" w:hAnsi="Arial" w:cs="Arial"/>
          <w:color w:val="000000"/>
          <w:sz w:val="22"/>
          <w:szCs w:val="22"/>
          <w:u w:color="000000"/>
        </w:rPr>
        <w:t>Amazon forest</w:t>
      </w:r>
      <w:proofErr w:type="gramEnd"/>
      <w:r w:rsidRPr="00A50AF8">
        <w:rPr>
          <w:rFonts w:ascii="Arial" w:hAnsi="Arial" w:cs="Arial"/>
          <w:color w:val="000000"/>
          <w:sz w:val="22"/>
          <w:szCs w:val="22"/>
          <w:u w:color="000000"/>
        </w:rPr>
        <w:t>” (Advisor: Scott Denning, May 2012)</w:t>
      </w:r>
    </w:p>
    <w:p w14:paraId="6BBBCA70" w14:textId="2C1C6B0C" w:rsidR="00306B10" w:rsidRPr="00A50AF8" w:rsidRDefault="00306B10" w:rsidP="00A5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A50AF8">
        <w:rPr>
          <w:rFonts w:ascii="Arial" w:hAnsi="Arial" w:cs="Arial"/>
          <w:bCs/>
          <w:color w:val="000000"/>
          <w:sz w:val="22"/>
          <w:szCs w:val="22"/>
          <w:u w:color="000000"/>
        </w:rPr>
        <w:t>M.S., Atmospheric Science</w:t>
      </w:r>
      <w:r w:rsidRPr="00A50AF8">
        <w:rPr>
          <w:rFonts w:ascii="Arial" w:hAnsi="Arial" w:cs="Arial"/>
          <w:color w:val="000000"/>
          <w:sz w:val="22"/>
          <w:szCs w:val="22"/>
          <w:u w:color="000000"/>
        </w:rPr>
        <w:t xml:space="preserve">, CSU, </w:t>
      </w:r>
      <w:r w:rsidRPr="00A50AF8">
        <w:rPr>
          <w:rFonts w:ascii="Arial" w:hAnsi="Arial" w:cs="Arial"/>
          <w:i/>
          <w:iCs/>
          <w:color w:val="000000"/>
          <w:sz w:val="22"/>
          <w:szCs w:val="22"/>
          <w:u w:color="000000"/>
        </w:rPr>
        <w:t>Thesis:</w:t>
      </w:r>
      <w:r w:rsidRPr="00A50AF8">
        <w:rPr>
          <w:rFonts w:ascii="Arial" w:hAnsi="Arial" w:cs="Arial"/>
          <w:color w:val="000000"/>
          <w:sz w:val="22"/>
          <w:szCs w:val="22"/>
          <w:u w:color="000000"/>
        </w:rPr>
        <w:t xml:space="preserve"> “The relationship between surface biophysics and the hydrologic cycle in the Amazon rainforest” (Advisor: Scott Denning, December 2008)</w:t>
      </w:r>
    </w:p>
    <w:p w14:paraId="1E521AB5" w14:textId="18092CF5" w:rsidR="00306B10" w:rsidRPr="00A50AF8" w:rsidRDefault="00306B10" w:rsidP="00A5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64" w:lineRule="auto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A50AF8">
        <w:rPr>
          <w:rFonts w:ascii="Arial" w:hAnsi="Arial" w:cs="Arial"/>
          <w:bCs/>
          <w:color w:val="000000"/>
          <w:sz w:val="22"/>
          <w:szCs w:val="22"/>
          <w:u w:color="000000"/>
        </w:rPr>
        <w:t>B</w:t>
      </w:r>
      <w:r w:rsidR="004C3875" w:rsidRPr="00A50AF8">
        <w:rPr>
          <w:rFonts w:ascii="Arial" w:hAnsi="Arial" w:cs="Arial"/>
          <w:bCs/>
          <w:color w:val="000000"/>
          <w:sz w:val="22"/>
          <w:szCs w:val="22"/>
          <w:u w:color="000000"/>
        </w:rPr>
        <w:t>.</w:t>
      </w:r>
      <w:r w:rsidRPr="00A50AF8">
        <w:rPr>
          <w:rFonts w:ascii="Arial" w:hAnsi="Arial" w:cs="Arial"/>
          <w:bCs/>
          <w:color w:val="000000"/>
          <w:sz w:val="22"/>
          <w:szCs w:val="22"/>
          <w:u w:color="000000"/>
        </w:rPr>
        <w:t>S</w:t>
      </w:r>
      <w:r w:rsidR="004C3875" w:rsidRPr="00A50AF8">
        <w:rPr>
          <w:rFonts w:ascii="Arial" w:hAnsi="Arial" w:cs="Arial"/>
          <w:bCs/>
          <w:color w:val="000000"/>
          <w:sz w:val="22"/>
          <w:szCs w:val="22"/>
          <w:u w:color="000000"/>
        </w:rPr>
        <w:t>.</w:t>
      </w:r>
      <w:r w:rsidRPr="00A50AF8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, Geology and B.A., Magazine Journalism, </w:t>
      </w:r>
      <w:r w:rsidR="00653EC3" w:rsidRPr="00653EC3">
        <w:rPr>
          <w:rFonts w:ascii="Arial" w:hAnsi="Arial" w:cs="Arial"/>
          <w:bCs/>
          <w:color w:val="000000"/>
          <w:sz w:val="22"/>
          <w:szCs w:val="22"/>
          <w:u w:color="000000"/>
        </w:rPr>
        <w:t>with honors, Magna cum Laude</w:t>
      </w:r>
      <w:r w:rsidR="00653EC3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, </w:t>
      </w:r>
      <w:r w:rsidRPr="00A50AF8">
        <w:rPr>
          <w:rFonts w:ascii="Arial" w:hAnsi="Arial" w:cs="Arial"/>
          <w:color w:val="000000"/>
          <w:sz w:val="22"/>
          <w:szCs w:val="22"/>
          <w:u w:color="000000"/>
        </w:rPr>
        <w:t>University of Georgia (May 2002)</w:t>
      </w:r>
    </w:p>
    <w:p w14:paraId="74EA4E38" w14:textId="58122B7C" w:rsidR="00306B10" w:rsidRPr="006D6098" w:rsidRDefault="000A1E4F" w:rsidP="003104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ind w:left="413" w:hanging="414"/>
        <w:rPr>
          <w:rFonts w:ascii="Arial" w:hAnsi="Arial" w:cs="Arial"/>
          <w:b/>
          <w:color w:val="000000"/>
          <w:sz w:val="28"/>
          <w:szCs w:val="28"/>
          <w:u w:color="000000"/>
        </w:rPr>
      </w:pPr>
      <w:r>
        <w:rPr>
          <w:rFonts w:ascii="Arial" w:hAnsi="Arial" w:cs="Arial"/>
          <w:b/>
          <w:color w:val="000000"/>
          <w:sz w:val="28"/>
          <w:szCs w:val="28"/>
          <w:u w:color="000000"/>
        </w:rPr>
        <w:t>Positions held</w:t>
      </w:r>
    </w:p>
    <w:p w14:paraId="5315D575" w14:textId="12BB2030" w:rsidR="00AA76EB" w:rsidRPr="00A134A6" w:rsidRDefault="00AA76EB" w:rsidP="00653E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ind w:left="284" w:hanging="284"/>
        <w:outlineLvl w:val="0"/>
        <w:rPr>
          <w:rFonts w:ascii="Arial" w:hAnsi="Arial" w:cs="Arial"/>
          <w:bCs/>
          <w:color w:val="000000"/>
          <w:sz w:val="22"/>
          <w:szCs w:val="22"/>
          <w:u w:color="000000"/>
        </w:rPr>
      </w:pPr>
      <w:r w:rsidRPr="00A134A6">
        <w:rPr>
          <w:rFonts w:ascii="Arial" w:hAnsi="Arial" w:cs="Arial"/>
          <w:b/>
          <w:color w:val="000000"/>
          <w:sz w:val="22"/>
          <w:szCs w:val="22"/>
          <w:u w:color="000000"/>
        </w:rPr>
        <w:t xml:space="preserve">Associate Professor in Earth system modelling and artificial intelligence, </w:t>
      </w:r>
      <w:r w:rsidRPr="00A134A6">
        <w:rPr>
          <w:rFonts w:ascii="Arial" w:hAnsi="Arial" w:cs="Arial"/>
          <w:bCs/>
          <w:color w:val="000000"/>
          <w:sz w:val="22"/>
          <w:szCs w:val="22"/>
          <w:u w:color="000000"/>
        </w:rPr>
        <w:t>Department of Geography, University of Georgia, USA (</w:t>
      </w:r>
      <w:r w:rsidR="00A134A6">
        <w:rPr>
          <w:rFonts w:ascii="Arial" w:hAnsi="Arial" w:cs="Arial"/>
          <w:bCs/>
          <w:color w:val="000000"/>
          <w:sz w:val="22"/>
          <w:szCs w:val="22"/>
          <w:u w:color="000000"/>
        </w:rPr>
        <w:t>August 2023-present</w:t>
      </w:r>
      <w:r w:rsidRPr="00A134A6">
        <w:rPr>
          <w:rFonts w:ascii="Arial" w:hAnsi="Arial" w:cs="Arial"/>
          <w:bCs/>
          <w:color w:val="000000"/>
          <w:sz w:val="22"/>
          <w:szCs w:val="22"/>
          <w:u w:color="000000"/>
        </w:rPr>
        <w:t>)</w:t>
      </w:r>
    </w:p>
    <w:p w14:paraId="592072C1" w14:textId="2FCE7A6D" w:rsidR="00A50AF8" w:rsidRPr="00653EC3" w:rsidRDefault="005413C1" w:rsidP="00653E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ind w:left="284" w:hanging="284"/>
        <w:outlineLvl w:val="0"/>
        <w:rPr>
          <w:rFonts w:ascii="Arial" w:hAnsi="Arial" w:cs="Arial"/>
          <w:bCs/>
          <w:color w:val="000000"/>
          <w:sz w:val="22"/>
          <w:szCs w:val="22"/>
          <w:u w:color="000000"/>
        </w:rPr>
      </w:pPr>
      <w:r w:rsidRPr="00653EC3">
        <w:rPr>
          <w:rFonts w:ascii="Arial" w:hAnsi="Arial" w:cs="Arial"/>
          <w:b/>
          <w:color w:val="000000"/>
          <w:sz w:val="22"/>
          <w:szCs w:val="22"/>
          <w:u w:color="000000"/>
        </w:rPr>
        <w:t>Senior Lecturer in Climate Science</w:t>
      </w:r>
      <w:r w:rsidRPr="00A50AF8">
        <w:rPr>
          <w:rFonts w:ascii="Arial" w:hAnsi="Arial" w:cs="Arial"/>
          <w:bCs/>
          <w:color w:val="000000"/>
          <w:sz w:val="22"/>
          <w:szCs w:val="22"/>
          <w:u w:color="000000"/>
        </w:rPr>
        <w:t>, Department of Mathematics</w:t>
      </w:r>
      <w:r w:rsidR="005052D1" w:rsidRPr="00A50AF8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and Statistics</w:t>
      </w:r>
      <w:r w:rsidRPr="00A50AF8">
        <w:rPr>
          <w:rFonts w:ascii="Arial" w:hAnsi="Arial" w:cs="Arial"/>
          <w:bCs/>
          <w:color w:val="000000"/>
          <w:sz w:val="22"/>
          <w:szCs w:val="22"/>
          <w:u w:color="000000"/>
        </w:rPr>
        <w:t>, University of Exeter</w:t>
      </w:r>
      <w:r w:rsidR="00AA76EB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</w:t>
      </w:r>
      <w:r w:rsidR="00A50AF8">
        <w:rPr>
          <w:rFonts w:ascii="Arial" w:hAnsi="Arial" w:cs="Arial"/>
          <w:bCs/>
          <w:color w:val="000000"/>
          <w:sz w:val="22"/>
          <w:szCs w:val="22"/>
          <w:u w:color="000000"/>
        </w:rPr>
        <w:t>(2016-</w:t>
      </w:r>
      <w:r w:rsidR="00AA76EB">
        <w:rPr>
          <w:rFonts w:ascii="Arial" w:hAnsi="Arial" w:cs="Arial"/>
          <w:bCs/>
          <w:color w:val="000000"/>
          <w:sz w:val="22"/>
          <w:szCs w:val="22"/>
          <w:u w:color="000000"/>
        </w:rPr>
        <w:t>2023</w:t>
      </w:r>
      <w:r w:rsidR="00A50AF8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) </w:t>
      </w:r>
    </w:p>
    <w:p w14:paraId="12F4D325" w14:textId="44A9903B" w:rsidR="00A50AF8" w:rsidRPr="00653EC3" w:rsidRDefault="005413C1" w:rsidP="00653E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ind w:left="284" w:hanging="284"/>
        <w:outlineLvl w:val="0"/>
        <w:rPr>
          <w:rFonts w:ascii="Arial" w:hAnsi="Arial" w:cs="Arial"/>
          <w:bCs/>
          <w:color w:val="000000"/>
          <w:sz w:val="22"/>
          <w:szCs w:val="22"/>
          <w:u w:color="000000"/>
        </w:rPr>
      </w:pPr>
      <w:r w:rsidRPr="00653EC3">
        <w:rPr>
          <w:rFonts w:ascii="Arial" w:hAnsi="Arial" w:cs="Arial"/>
          <w:b/>
          <w:color w:val="000000"/>
          <w:sz w:val="22"/>
          <w:szCs w:val="22"/>
          <w:u w:color="000000"/>
        </w:rPr>
        <w:t>E</w:t>
      </w:r>
      <w:r w:rsidR="00A50AF8" w:rsidRPr="00653EC3">
        <w:rPr>
          <w:rFonts w:ascii="Arial" w:hAnsi="Arial" w:cs="Arial"/>
          <w:b/>
          <w:color w:val="000000"/>
          <w:sz w:val="22"/>
          <w:szCs w:val="22"/>
          <w:u w:color="000000"/>
        </w:rPr>
        <w:t xml:space="preserve">ngineering and </w:t>
      </w:r>
      <w:r w:rsidRPr="00653EC3">
        <w:rPr>
          <w:rFonts w:ascii="Arial" w:hAnsi="Arial" w:cs="Arial"/>
          <w:b/>
          <w:color w:val="000000"/>
          <w:sz w:val="22"/>
          <w:szCs w:val="22"/>
          <w:u w:color="000000"/>
        </w:rPr>
        <w:t>P</w:t>
      </w:r>
      <w:r w:rsidR="00A50AF8" w:rsidRPr="00653EC3">
        <w:rPr>
          <w:rFonts w:ascii="Arial" w:hAnsi="Arial" w:cs="Arial"/>
          <w:b/>
          <w:color w:val="000000"/>
          <w:sz w:val="22"/>
          <w:szCs w:val="22"/>
          <w:u w:color="000000"/>
        </w:rPr>
        <w:t>hysical Sciences Research Council (EPSRC)</w:t>
      </w:r>
      <w:r w:rsidRPr="00653EC3">
        <w:rPr>
          <w:rFonts w:ascii="Arial" w:hAnsi="Arial" w:cs="Arial"/>
          <w:b/>
          <w:color w:val="000000"/>
          <w:sz w:val="22"/>
          <w:szCs w:val="22"/>
          <w:u w:color="000000"/>
        </w:rPr>
        <w:t xml:space="preserve"> Living with Environmental Change Independent Research Fellow</w:t>
      </w:r>
      <w:r w:rsidRPr="00A50AF8">
        <w:rPr>
          <w:rFonts w:ascii="Arial" w:hAnsi="Arial" w:cs="Arial"/>
          <w:bCs/>
          <w:color w:val="000000"/>
          <w:sz w:val="22"/>
          <w:szCs w:val="22"/>
          <w:u w:color="000000"/>
        </w:rPr>
        <w:t>, University of Exeter (2016</w:t>
      </w:r>
      <w:r w:rsidR="00A134A6">
        <w:rPr>
          <w:rFonts w:ascii="Arial" w:hAnsi="Arial" w:cs="Arial"/>
          <w:bCs/>
          <w:color w:val="000000"/>
          <w:sz w:val="22"/>
          <w:szCs w:val="22"/>
          <w:u w:color="000000"/>
        </w:rPr>
        <w:t>-</w:t>
      </w:r>
      <w:r w:rsidRPr="00A50AF8">
        <w:rPr>
          <w:rFonts w:ascii="Arial" w:hAnsi="Arial" w:cs="Arial"/>
          <w:bCs/>
          <w:color w:val="000000"/>
          <w:sz w:val="22"/>
          <w:szCs w:val="22"/>
          <w:u w:color="000000"/>
        </w:rPr>
        <w:t>2019</w:t>
      </w:r>
      <w:r w:rsidR="00A50AF8">
        <w:rPr>
          <w:rFonts w:ascii="Arial" w:hAnsi="Arial" w:cs="Arial"/>
          <w:bCs/>
          <w:color w:val="000000"/>
          <w:sz w:val="22"/>
          <w:szCs w:val="22"/>
          <w:u w:color="000000"/>
        </w:rPr>
        <w:t>)</w:t>
      </w:r>
      <w:r w:rsidR="00653EC3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</w:t>
      </w:r>
      <w:r w:rsidR="00A50AF8" w:rsidRPr="00653EC3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Independent research fellowship awarded based on competitive grant proposal and interview selection process. </w:t>
      </w:r>
    </w:p>
    <w:p w14:paraId="4419A54C" w14:textId="16D8F991" w:rsidR="005413C1" w:rsidRPr="00A50AF8" w:rsidRDefault="00653EC3" w:rsidP="00653E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ind w:left="284" w:hanging="284"/>
        <w:outlineLvl w:val="0"/>
        <w:rPr>
          <w:rFonts w:ascii="Arial" w:hAnsi="Arial" w:cs="Arial"/>
          <w:bCs/>
          <w:color w:val="000000"/>
          <w:sz w:val="22"/>
          <w:szCs w:val="22"/>
          <w:u w:color="000000"/>
        </w:rPr>
      </w:pPr>
      <w:r w:rsidRPr="00653EC3">
        <w:rPr>
          <w:rFonts w:ascii="Arial" w:hAnsi="Arial" w:cs="Arial"/>
          <w:b/>
          <w:color w:val="000000"/>
          <w:sz w:val="22"/>
          <w:szCs w:val="22"/>
          <w:u w:color="000000"/>
        </w:rPr>
        <w:t xml:space="preserve">Associate </w:t>
      </w:r>
      <w:r w:rsidR="005413C1" w:rsidRPr="00653EC3">
        <w:rPr>
          <w:rFonts w:ascii="Arial" w:hAnsi="Arial" w:cs="Arial"/>
          <w:b/>
          <w:color w:val="000000"/>
          <w:sz w:val="22"/>
          <w:szCs w:val="22"/>
          <w:u w:color="000000"/>
        </w:rPr>
        <w:t>Research Fellow</w:t>
      </w:r>
      <w:r w:rsidR="005413C1" w:rsidRPr="00A50AF8">
        <w:rPr>
          <w:rFonts w:ascii="Arial" w:hAnsi="Arial" w:cs="Arial"/>
          <w:bCs/>
          <w:color w:val="000000"/>
          <w:sz w:val="22"/>
          <w:szCs w:val="22"/>
          <w:u w:color="000000"/>
        </w:rPr>
        <w:t>: Contributing to UK Earth System Model development, University of Exeter/ UK Met Office (</w:t>
      </w:r>
      <w:r w:rsidR="005413C1" w:rsidRPr="00A50AF8">
        <w:rPr>
          <w:rFonts w:ascii="Arial" w:hAnsi="Arial" w:cs="Arial"/>
          <w:color w:val="000000"/>
          <w:sz w:val="22"/>
          <w:szCs w:val="22"/>
          <w:u w:color="000000"/>
        </w:rPr>
        <w:t>2014-2016)</w:t>
      </w:r>
    </w:p>
    <w:p w14:paraId="48DCE02C" w14:textId="05A8A249" w:rsidR="006D6098" w:rsidRPr="00A50AF8" w:rsidRDefault="005413C1" w:rsidP="00653E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64" w:lineRule="auto"/>
        <w:ind w:left="284" w:hanging="284"/>
        <w:rPr>
          <w:rFonts w:ascii="Arial" w:hAnsi="Arial" w:cs="Arial"/>
          <w:b/>
          <w:bCs/>
          <w:color w:val="000000"/>
          <w:sz w:val="22"/>
          <w:szCs w:val="22"/>
          <w:u w:color="000000"/>
        </w:rPr>
      </w:pPr>
      <w:r w:rsidRPr="00653EC3">
        <w:rPr>
          <w:rFonts w:ascii="Arial" w:hAnsi="Arial" w:cs="Arial"/>
          <w:b/>
          <w:color w:val="000000"/>
          <w:sz w:val="22"/>
          <w:szCs w:val="22"/>
          <w:u w:color="000000"/>
        </w:rPr>
        <w:t>Associate Research Fellow</w:t>
      </w:r>
      <w:r w:rsidRPr="00A50AF8">
        <w:rPr>
          <w:rFonts w:ascii="Arial" w:hAnsi="Arial" w:cs="Arial"/>
          <w:bCs/>
          <w:color w:val="000000"/>
          <w:sz w:val="22"/>
          <w:szCs w:val="22"/>
          <w:u w:color="000000"/>
        </w:rPr>
        <w:t>: Project: Dynamic global vegetation modelling for climate modelling (</w:t>
      </w:r>
      <w:r w:rsidRPr="00A50AF8">
        <w:rPr>
          <w:rFonts w:ascii="Arial" w:hAnsi="Arial" w:cs="Arial"/>
          <w:color w:val="000000"/>
          <w:sz w:val="22"/>
          <w:szCs w:val="22"/>
          <w:u w:color="000000"/>
        </w:rPr>
        <w:t>2012-2014)</w:t>
      </w:r>
    </w:p>
    <w:p w14:paraId="4A9A2AF7" w14:textId="19D9522F" w:rsidR="000A1E4F" w:rsidRDefault="000A1E4F" w:rsidP="00B75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  <w:b/>
          <w:color w:val="000000"/>
          <w:sz w:val="28"/>
          <w:szCs w:val="28"/>
          <w:u w:color="000000"/>
        </w:rPr>
      </w:pPr>
      <w:r>
        <w:rPr>
          <w:rFonts w:ascii="Arial" w:hAnsi="Arial" w:cs="Arial"/>
          <w:b/>
          <w:color w:val="000000"/>
          <w:sz w:val="28"/>
          <w:szCs w:val="28"/>
          <w:u w:color="000000"/>
        </w:rPr>
        <w:t>Research and Publications</w:t>
      </w:r>
    </w:p>
    <w:p w14:paraId="4E2C1765" w14:textId="04EC54B6" w:rsidR="00DE6717" w:rsidRPr="00B7513A" w:rsidRDefault="000A1E4F" w:rsidP="003104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  <w:bCs/>
          <w:color w:val="000000"/>
          <w:u w:color="000000"/>
        </w:rPr>
      </w:pPr>
      <w:r w:rsidRPr="00B7513A">
        <w:rPr>
          <w:rFonts w:ascii="Arial" w:hAnsi="Arial" w:cs="Arial"/>
          <w:b/>
          <w:bCs/>
          <w:iCs/>
          <w:color w:val="000000"/>
          <w:u w:color="000000"/>
        </w:rPr>
        <w:t>Research g</w:t>
      </w:r>
      <w:r w:rsidR="00DE6717" w:rsidRPr="00B7513A">
        <w:rPr>
          <w:rFonts w:ascii="Arial" w:hAnsi="Arial" w:cs="Arial"/>
          <w:b/>
          <w:bCs/>
          <w:iCs/>
          <w:color w:val="000000"/>
          <w:u w:color="000000"/>
        </w:rPr>
        <w:t>rant</w:t>
      </w:r>
      <w:r w:rsidRPr="00B7513A">
        <w:rPr>
          <w:rFonts w:ascii="Arial" w:hAnsi="Arial" w:cs="Arial"/>
          <w:b/>
          <w:bCs/>
          <w:iCs/>
          <w:color w:val="000000"/>
          <w:u w:color="000000"/>
        </w:rPr>
        <w:t>s</w:t>
      </w:r>
      <w:r w:rsidR="008E504A" w:rsidRPr="00B7513A">
        <w:rPr>
          <w:rFonts w:ascii="Arial" w:hAnsi="Arial" w:cs="Arial"/>
          <w:b/>
          <w:bCs/>
          <w:i/>
          <w:color w:val="000000"/>
          <w:u w:color="000000"/>
        </w:rPr>
        <w:t xml:space="preserve"> </w:t>
      </w:r>
      <w:r w:rsidR="008E504A" w:rsidRPr="00B7513A">
        <w:rPr>
          <w:rFonts w:ascii="Arial" w:hAnsi="Arial" w:cs="Arial"/>
          <w:bCs/>
          <w:color w:val="000000"/>
          <w:u w:color="000000"/>
        </w:rPr>
        <w:t>(£</w:t>
      </w:r>
      <w:r w:rsidR="002C36E5">
        <w:rPr>
          <w:rFonts w:ascii="Arial" w:hAnsi="Arial" w:cs="Arial"/>
          <w:bCs/>
          <w:color w:val="000000"/>
          <w:u w:color="000000"/>
        </w:rPr>
        <w:t>8.44</w:t>
      </w:r>
      <w:r w:rsidR="008E504A" w:rsidRPr="00B7513A">
        <w:rPr>
          <w:rFonts w:ascii="Arial" w:hAnsi="Arial" w:cs="Arial"/>
          <w:bCs/>
          <w:color w:val="000000"/>
          <w:u w:color="000000"/>
        </w:rPr>
        <w:t>m total; £</w:t>
      </w:r>
      <w:r w:rsidR="002C36E5">
        <w:rPr>
          <w:rFonts w:ascii="Arial" w:hAnsi="Arial" w:cs="Arial"/>
          <w:bCs/>
          <w:color w:val="000000"/>
          <w:u w:color="000000"/>
        </w:rPr>
        <w:t>96</w:t>
      </w:r>
      <w:r w:rsidR="00395ED0">
        <w:rPr>
          <w:rFonts w:ascii="Arial" w:hAnsi="Arial" w:cs="Arial"/>
          <w:bCs/>
          <w:color w:val="000000"/>
          <w:u w:color="000000"/>
        </w:rPr>
        <w:t>6</w:t>
      </w:r>
      <w:r w:rsidR="002C36E5">
        <w:rPr>
          <w:rFonts w:ascii="Arial" w:hAnsi="Arial" w:cs="Arial"/>
          <w:bCs/>
          <w:color w:val="000000"/>
          <w:u w:color="000000"/>
        </w:rPr>
        <w:t>,</w:t>
      </w:r>
      <w:r w:rsidR="00395ED0">
        <w:rPr>
          <w:rFonts w:ascii="Arial" w:hAnsi="Arial" w:cs="Arial"/>
          <w:bCs/>
          <w:color w:val="000000"/>
          <w:u w:color="000000"/>
        </w:rPr>
        <w:t>972</w:t>
      </w:r>
      <w:r w:rsidR="002C36E5">
        <w:rPr>
          <w:rFonts w:ascii="Arial" w:hAnsi="Arial" w:cs="Arial"/>
          <w:bCs/>
          <w:color w:val="000000"/>
          <w:u w:color="000000"/>
        </w:rPr>
        <w:t xml:space="preserve"> </w:t>
      </w:r>
      <w:r w:rsidR="008E504A" w:rsidRPr="00B7513A">
        <w:rPr>
          <w:rFonts w:ascii="Arial" w:hAnsi="Arial" w:cs="Arial"/>
          <w:bCs/>
          <w:color w:val="000000"/>
          <w:u w:color="000000"/>
        </w:rPr>
        <w:t>as PI</w:t>
      </w:r>
      <w:r w:rsidR="00A50AF8">
        <w:rPr>
          <w:rFonts w:ascii="Arial" w:hAnsi="Arial" w:cs="Arial"/>
          <w:bCs/>
          <w:color w:val="000000"/>
          <w:u w:color="000000"/>
        </w:rPr>
        <w:t xml:space="preserve"> or institutional lead</w:t>
      </w:r>
      <w:r w:rsidR="00A134A6">
        <w:rPr>
          <w:rFonts w:ascii="Arial" w:hAnsi="Arial" w:cs="Arial"/>
          <w:bCs/>
          <w:color w:val="000000"/>
          <w:u w:color="000000"/>
        </w:rPr>
        <w:t>)</w:t>
      </w:r>
      <w:r w:rsidR="00301B26">
        <w:rPr>
          <w:rFonts w:ascii="Arial" w:hAnsi="Arial" w:cs="Arial"/>
          <w:bCs/>
          <w:color w:val="000000"/>
          <w:u w:color="000000"/>
        </w:rPr>
        <w:t xml:space="preserve"> </w:t>
      </w:r>
    </w:p>
    <w:p w14:paraId="3E3E8564" w14:textId="53F483C3" w:rsidR="00A50AF8" w:rsidRPr="00A50AF8" w:rsidRDefault="00B7513A" w:rsidP="0041297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Circular economy of timber buildings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 funded by </w:t>
      </w:r>
      <w:r w:rsidR="00653EC3">
        <w:rPr>
          <w:rFonts w:ascii="Arial" w:hAnsi="Arial" w:cs="Arial"/>
          <w:color w:val="000000"/>
          <w:sz w:val="22"/>
          <w:szCs w:val="22"/>
          <w:u w:color="000000"/>
        </w:rPr>
        <w:t xml:space="preserve">UK </w:t>
      </w:r>
      <w:r>
        <w:rPr>
          <w:rFonts w:ascii="Arial" w:hAnsi="Arial" w:cs="Arial"/>
          <w:color w:val="000000"/>
          <w:sz w:val="22"/>
          <w:szCs w:val="22"/>
          <w:u w:color="000000"/>
        </w:rPr>
        <w:t>N</w:t>
      </w:r>
      <w:r w:rsidR="00653EC3">
        <w:rPr>
          <w:rFonts w:ascii="Arial" w:hAnsi="Arial" w:cs="Arial"/>
          <w:color w:val="000000"/>
          <w:sz w:val="22"/>
          <w:szCs w:val="22"/>
          <w:u w:color="000000"/>
        </w:rPr>
        <w:t xml:space="preserve">atural </w:t>
      </w:r>
      <w:r>
        <w:rPr>
          <w:rFonts w:ascii="Arial" w:hAnsi="Arial" w:cs="Arial"/>
          <w:color w:val="000000"/>
          <w:sz w:val="22"/>
          <w:szCs w:val="22"/>
          <w:u w:color="000000"/>
        </w:rPr>
        <w:t>E</w:t>
      </w:r>
      <w:r w:rsidR="00653EC3">
        <w:rPr>
          <w:rFonts w:ascii="Arial" w:hAnsi="Arial" w:cs="Arial"/>
          <w:color w:val="000000"/>
          <w:sz w:val="22"/>
          <w:szCs w:val="22"/>
          <w:u w:color="000000"/>
        </w:rPr>
        <w:t xml:space="preserve">nvironment </w:t>
      </w:r>
      <w:r>
        <w:rPr>
          <w:rFonts w:ascii="Arial" w:hAnsi="Arial" w:cs="Arial"/>
          <w:color w:val="000000"/>
          <w:sz w:val="22"/>
          <w:szCs w:val="22"/>
          <w:u w:color="000000"/>
        </w:rPr>
        <w:t>R</w:t>
      </w:r>
      <w:r w:rsidR="00653EC3">
        <w:rPr>
          <w:rFonts w:ascii="Arial" w:hAnsi="Arial" w:cs="Arial"/>
          <w:color w:val="000000"/>
          <w:sz w:val="22"/>
          <w:szCs w:val="22"/>
          <w:u w:color="000000"/>
        </w:rPr>
        <w:t xml:space="preserve">esearch </w:t>
      </w:r>
      <w:r>
        <w:rPr>
          <w:rFonts w:ascii="Arial" w:hAnsi="Arial" w:cs="Arial"/>
          <w:color w:val="000000"/>
          <w:sz w:val="22"/>
          <w:szCs w:val="22"/>
          <w:u w:color="000000"/>
        </w:rPr>
        <w:t>C</w:t>
      </w:r>
      <w:r w:rsidR="00653EC3">
        <w:rPr>
          <w:rFonts w:ascii="Arial" w:hAnsi="Arial" w:cs="Arial"/>
          <w:color w:val="000000"/>
          <w:sz w:val="22"/>
          <w:szCs w:val="22"/>
          <w:u w:color="000000"/>
        </w:rPr>
        <w:t>ouncil (NERC)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 GW4+ community builder (Exeter PI, 2022</w:t>
      </w:r>
      <w:r w:rsidR="00A50AF8">
        <w:rPr>
          <w:rFonts w:ascii="Arial" w:hAnsi="Arial" w:cs="Arial"/>
          <w:color w:val="000000"/>
          <w:sz w:val="22"/>
          <w:szCs w:val="22"/>
          <w:u w:color="000000"/>
        </w:rPr>
        <w:t>, £8000</w:t>
      </w:r>
      <w:r>
        <w:rPr>
          <w:rFonts w:ascii="Arial" w:hAnsi="Arial" w:cs="Arial"/>
          <w:color w:val="000000"/>
          <w:sz w:val="22"/>
          <w:szCs w:val="22"/>
          <w:u w:color="000000"/>
        </w:rPr>
        <w:t>)</w:t>
      </w:r>
    </w:p>
    <w:p w14:paraId="6046330F" w14:textId="797A7400" w:rsidR="00B7513A" w:rsidRDefault="00B7513A" w:rsidP="0041297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Improving the coupled carbon-water cycle for Earth System Models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 internally funded collaboration between Exeter and Duke University</w:t>
      </w:r>
      <w:r w:rsidR="002C36E5">
        <w:rPr>
          <w:rFonts w:ascii="Arial" w:hAnsi="Arial" w:cs="Arial"/>
          <w:color w:val="000000"/>
          <w:sz w:val="22"/>
          <w:szCs w:val="22"/>
          <w:u w:color="000000"/>
        </w:rPr>
        <w:t xml:space="preserve"> (PI, 2022-2023</w:t>
      </w:r>
      <w:r w:rsidR="00A50AF8">
        <w:rPr>
          <w:rFonts w:ascii="Arial" w:hAnsi="Arial" w:cs="Arial"/>
          <w:color w:val="000000"/>
          <w:sz w:val="22"/>
          <w:szCs w:val="22"/>
          <w:u w:color="000000"/>
        </w:rPr>
        <w:t>, £3200</w:t>
      </w:r>
      <w:r w:rsidR="002C36E5">
        <w:rPr>
          <w:rFonts w:ascii="Arial" w:hAnsi="Arial" w:cs="Arial"/>
          <w:color w:val="000000"/>
          <w:sz w:val="22"/>
          <w:szCs w:val="22"/>
          <w:u w:color="000000"/>
        </w:rPr>
        <w:t>)</w:t>
      </w:r>
    </w:p>
    <w:p w14:paraId="3744AFBA" w14:textId="3F5783A0" w:rsidR="000A1E4F" w:rsidRPr="000A1E4F" w:rsidRDefault="0098439F" w:rsidP="0041297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  <w:color w:val="000000"/>
          <w:sz w:val="22"/>
          <w:szCs w:val="22"/>
          <w:u w:color="000000"/>
        </w:rPr>
      </w:pPr>
      <w:proofErr w:type="spellStart"/>
      <w:r w:rsidRPr="000A1E4F">
        <w:rPr>
          <w:rFonts w:ascii="Arial" w:hAnsi="Arial" w:cs="Arial"/>
          <w:b/>
          <w:color w:val="000000"/>
          <w:sz w:val="22"/>
          <w:szCs w:val="22"/>
          <w:u w:color="000000"/>
        </w:rPr>
        <w:t>NetZeroPlus</w:t>
      </w:r>
      <w:proofErr w:type="spellEnd"/>
      <w:r w:rsidRPr="000A1E4F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</w:t>
      </w:r>
      <w:r w:rsidR="00A65DB5" w:rsidRPr="000A1E4F">
        <w:rPr>
          <w:rFonts w:ascii="Arial" w:hAnsi="Arial" w:cs="Arial"/>
          <w:bCs/>
          <w:color w:val="000000"/>
          <w:sz w:val="22"/>
          <w:szCs w:val="22"/>
          <w:u w:color="000000"/>
        </w:rPr>
        <w:t>project funded by</w:t>
      </w:r>
      <w:r w:rsidR="00653EC3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UK</w:t>
      </w:r>
      <w:r w:rsidR="00A65DB5" w:rsidRPr="000A1E4F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</w:t>
      </w:r>
      <w:r w:rsidR="000A1E4F" w:rsidRPr="000A1E4F">
        <w:rPr>
          <w:rFonts w:ascii="Arial" w:hAnsi="Arial" w:cs="Arial"/>
          <w:bCs/>
          <w:color w:val="000000"/>
          <w:sz w:val="22"/>
          <w:szCs w:val="22"/>
          <w:u w:color="000000"/>
        </w:rPr>
        <w:t>B</w:t>
      </w:r>
      <w:r w:rsidR="00653EC3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iotechnology and </w:t>
      </w:r>
      <w:r w:rsidR="000A1E4F" w:rsidRPr="000A1E4F">
        <w:rPr>
          <w:rFonts w:ascii="Arial" w:hAnsi="Arial" w:cs="Arial"/>
          <w:bCs/>
          <w:color w:val="000000"/>
          <w:sz w:val="22"/>
          <w:szCs w:val="22"/>
          <w:u w:color="000000"/>
        </w:rPr>
        <w:t>B</w:t>
      </w:r>
      <w:r w:rsidR="00653EC3">
        <w:rPr>
          <w:rFonts w:ascii="Arial" w:hAnsi="Arial" w:cs="Arial"/>
          <w:bCs/>
          <w:color w:val="000000"/>
          <w:sz w:val="22"/>
          <w:szCs w:val="22"/>
          <w:u w:color="000000"/>
        </w:rPr>
        <w:t>iological Sciences Research Council (BB</w:t>
      </w:r>
      <w:r w:rsidR="000A1E4F" w:rsidRPr="000A1E4F">
        <w:rPr>
          <w:rFonts w:ascii="Arial" w:hAnsi="Arial" w:cs="Arial"/>
          <w:bCs/>
          <w:color w:val="000000"/>
          <w:sz w:val="22"/>
          <w:szCs w:val="22"/>
          <w:u w:color="000000"/>
        </w:rPr>
        <w:t>SRC</w:t>
      </w:r>
      <w:r w:rsidR="00653EC3">
        <w:rPr>
          <w:rFonts w:ascii="Arial" w:hAnsi="Arial" w:cs="Arial"/>
          <w:bCs/>
          <w:color w:val="000000"/>
          <w:sz w:val="22"/>
          <w:szCs w:val="22"/>
          <w:u w:color="000000"/>
        </w:rPr>
        <w:t>)</w:t>
      </w:r>
      <w:r w:rsidR="00A65DB5" w:rsidRPr="000A1E4F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</w:t>
      </w:r>
      <w:r w:rsidRPr="000A1E4F">
        <w:rPr>
          <w:rFonts w:ascii="Arial" w:hAnsi="Arial" w:cs="Arial"/>
          <w:bCs/>
          <w:color w:val="000000"/>
          <w:sz w:val="22"/>
          <w:szCs w:val="22"/>
          <w:u w:color="000000"/>
        </w:rPr>
        <w:t>(Co-I,</w:t>
      </w:r>
      <w:r w:rsidR="00A65DB5" w:rsidRPr="000A1E4F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</w:t>
      </w:r>
      <w:r w:rsidRPr="000A1E4F">
        <w:rPr>
          <w:rFonts w:ascii="Arial" w:hAnsi="Arial" w:cs="Arial"/>
          <w:bCs/>
          <w:iCs/>
          <w:color w:val="000000"/>
          <w:sz w:val="22"/>
          <w:szCs w:val="22"/>
          <w:u w:color="000000"/>
        </w:rPr>
        <w:t>2021-2025</w:t>
      </w:r>
      <w:r w:rsidRPr="000A1E4F">
        <w:rPr>
          <w:rFonts w:ascii="Arial" w:hAnsi="Arial" w:cs="Arial"/>
          <w:bCs/>
          <w:color w:val="000000"/>
          <w:sz w:val="22"/>
          <w:szCs w:val="22"/>
          <w:u w:color="000000"/>
        </w:rPr>
        <w:t>)</w:t>
      </w:r>
    </w:p>
    <w:p w14:paraId="2FB5BC2B" w14:textId="26D5957F" w:rsidR="00B7513A" w:rsidRPr="00B7513A" w:rsidRDefault="00B7513A" w:rsidP="00653EC3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bCs/>
          <w:color w:val="000000"/>
          <w:sz w:val="22"/>
          <w:szCs w:val="22"/>
          <w:u w:color="000000"/>
        </w:rPr>
        <w:t>£4,300,406</w:t>
      </w:r>
      <w:r w:rsidRPr="000A1E4F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F</w:t>
      </w:r>
      <w:r w:rsidR="00A50AF8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ull </w:t>
      </w:r>
      <w:r w:rsidRPr="000A1E4F">
        <w:rPr>
          <w:rFonts w:ascii="Arial" w:hAnsi="Arial" w:cs="Arial"/>
          <w:bCs/>
          <w:color w:val="000000"/>
          <w:sz w:val="22"/>
          <w:szCs w:val="22"/>
          <w:u w:color="000000"/>
        </w:rPr>
        <w:t>E</w:t>
      </w:r>
      <w:r w:rsidR="00A50AF8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conomic </w:t>
      </w:r>
      <w:r w:rsidRPr="000A1E4F">
        <w:rPr>
          <w:rFonts w:ascii="Arial" w:hAnsi="Arial" w:cs="Arial"/>
          <w:bCs/>
          <w:color w:val="000000"/>
          <w:sz w:val="22"/>
          <w:szCs w:val="22"/>
          <w:u w:color="000000"/>
        </w:rPr>
        <w:t>C</w:t>
      </w:r>
      <w:r w:rsidR="00A50AF8">
        <w:rPr>
          <w:rFonts w:ascii="Arial" w:hAnsi="Arial" w:cs="Arial"/>
          <w:bCs/>
          <w:color w:val="000000"/>
          <w:sz w:val="22"/>
          <w:szCs w:val="22"/>
          <w:u w:color="000000"/>
        </w:rPr>
        <w:t>ost (FEC)</w:t>
      </w:r>
    </w:p>
    <w:p w14:paraId="67124F02" w14:textId="69C11271" w:rsidR="0098439F" w:rsidRPr="00A50AF8" w:rsidRDefault="00A65DB5" w:rsidP="00653EC3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I </w:t>
      </w:r>
      <w:r w:rsidR="00465905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led a Work Package </w:t>
      </w:r>
      <w:r w:rsidR="00653EC3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(WP) </w:t>
      </w:r>
      <w:r>
        <w:rPr>
          <w:rFonts w:ascii="Arial" w:hAnsi="Arial" w:cs="Arial"/>
          <w:bCs/>
          <w:color w:val="000000"/>
          <w:sz w:val="22"/>
          <w:szCs w:val="22"/>
          <w:u w:color="000000"/>
        </w:rPr>
        <w:t>focusing on modelling of greenhouse gas removal in the UK through</w:t>
      </w:r>
      <w:r w:rsidR="006D6098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existing and new woodlands</w:t>
      </w:r>
      <w:r w:rsidR="00465905">
        <w:rPr>
          <w:rFonts w:ascii="Arial" w:hAnsi="Arial" w:cs="Arial"/>
          <w:bCs/>
          <w:color w:val="000000"/>
          <w:sz w:val="22"/>
          <w:szCs w:val="22"/>
          <w:u w:color="000000"/>
        </w:rPr>
        <w:t>.</w:t>
      </w:r>
      <w:r w:rsidR="000A1E4F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</w:t>
      </w:r>
    </w:p>
    <w:p w14:paraId="6E1164CB" w14:textId="1233718D" w:rsidR="00A50AF8" w:rsidRPr="00D405C0" w:rsidRDefault="00A50AF8" w:rsidP="00653EC3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ind w:left="567" w:hanging="283"/>
        <w:jc w:val="both"/>
        <w:rPr>
          <w:rFonts w:ascii="Arial" w:hAnsi="Arial" w:cs="Arial"/>
          <w:bCs/>
          <w:color w:val="000000"/>
          <w:sz w:val="22"/>
          <w:szCs w:val="22"/>
          <w:u w:color="000000"/>
        </w:rPr>
      </w:pPr>
      <w:r w:rsidRPr="00D405C0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Project aims to deliver decision support to UK’s aim of planting </w:t>
      </w:r>
      <w:r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30,000 ha per year, assessing multiple benefits delivered by treescapes and provide estimates of potential GGR by new </w:t>
      </w:r>
      <w:r>
        <w:rPr>
          <w:rFonts w:ascii="Arial" w:hAnsi="Arial" w:cs="Arial"/>
          <w:bCs/>
          <w:color w:val="000000"/>
          <w:sz w:val="22"/>
          <w:szCs w:val="22"/>
          <w:u w:color="000000"/>
        </w:rPr>
        <w:lastRenderedPageBreak/>
        <w:t>woodlands</w:t>
      </w:r>
      <w:r w:rsidR="00653EC3">
        <w:rPr>
          <w:rFonts w:ascii="Arial" w:hAnsi="Arial" w:cs="Arial"/>
          <w:bCs/>
          <w:color w:val="000000"/>
          <w:sz w:val="22"/>
          <w:szCs w:val="22"/>
          <w:u w:color="000000"/>
        </w:rPr>
        <w:t>.</w:t>
      </w:r>
    </w:p>
    <w:p w14:paraId="5616D794" w14:textId="5157EF0B" w:rsidR="0098439F" w:rsidRPr="000A1E4F" w:rsidRDefault="0098439F" w:rsidP="0041297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0A1E4F">
        <w:rPr>
          <w:rFonts w:ascii="Arial" w:hAnsi="Arial" w:cs="Arial"/>
          <w:b/>
          <w:color w:val="000000"/>
          <w:sz w:val="22"/>
          <w:szCs w:val="22"/>
          <w:u w:color="000000"/>
          <w:lang w:val="en-GB"/>
        </w:rPr>
        <w:t>ESM2025</w:t>
      </w:r>
      <w:r w:rsidR="00A65DB5" w:rsidRPr="000A1E4F">
        <w:rPr>
          <w:rFonts w:ascii="Arial" w:hAnsi="Arial" w:cs="Arial"/>
          <w:b/>
          <w:color w:val="000000"/>
          <w:sz w:val="22"/>
          <w:szCs w:val="22"/>
          <w:u w:color="000000"/>
          <w:lang w:val="en-GB"/>
        </w:rPr>
        <w:t xml:space="preserve"> </w:t>
      </w:r>
      <w:r w:rsidR="00A65DB5"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>project funded by EU Horizon 2020</w:t>
      </w:r>
      <w:r w:rsidRPr="000A1E4F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(Co-I, </w:t>
      </w:r>
      <w:r w:rsidR="001B663D" w:rsidRPr="000A1E4F">
        <w:rPr>
          <w:rFonts w:ascii="Arial" w:hAnsi="Arial" w:cs="Arial"/>
          <w:bCs/>
          <w:color w:val="000000"/>
          <w:sz w:val="22"/>
          <w:szCs w:val="22"/>
          <w:u w:color="000000"/>
        </w:rPr>
        <w:t>2021-2025)</w:t>
      </w:r>
    </w:p>
    <w:p w14:paraId="6C02149D" w14:textId="22A6DD20" w:rsidR="00B7513A" w:rsidRDefault="00B7513A" w:rsidP="00653EC3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ind w:left="567" w:hanging="283"/>
        <w:jc w:val="both"/>
        <w:rPr>
          <w:rFonts w:ascii="Arial" w:hAnsi="Arial" w:cs="Arial"/>
          <w:bCs/>
          <w:color w:val="000000"/>
          <w:sz w:val="22"/>
          <w:szCs w:val="22"/>
          <w:u w:color="000000"/>
        </w:rPr>
      </w:pPr>
      <w:r w:rsidRPr="000A1E4F">
        <w:rPr>
          <w:rFonts w:ascii="Arial" w:hAnsi="Arial" w:cs="Arial"/>
          <w:bCs/>
          <w:color w:val="000000"/>
          <w:sz w:val="22"/>
          <w:szCs w:val="22"/>
          <w:u w:color="000000"/>
        </w:rPr>
        <w:t>£6</w:t>
      </w:r>
      <w:r>
        <w:rPr>
          <w:rFonts w:ascii="Arial" w:hAnsi="Arial" w:cs="Arial"/>
          <w:bCs/>
          <w:color w:val="000000"/>
          <w:sz w:val="22"/>
          <w:szCs w:val="22"/>
          <w:u w:color="000000"/>
        </w:rPr>
        <w:t>14,094</w:t>
      </w:r>
      <w:r w:rsidRPr="000A1E4F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to Exeter</w:t>
      </w:r>
    </w:p>
    <w:p w14:paraId="4ADB0AF1" w14:textId="0A2C66B4" w:rsidR="00465905" w:rsidRPr="000A1E4F" w:rsidRDefault="00465905" w:rsidP="00653EC3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ind w:left="567" w:hanging="283"/>
        <w:jc w:val="both"/>
        <w:rPr>
          <w:rFonts w:ascii="Arial" w:hAnsi="Arial" w:cs="Arial"/>
          <w:bCs/>
          <w:color w:val="000000"/>
          <w:sz w:val="22"/>
          <w:szCs w:val="22"/>
          <w:u w:color="000000"/>
        </w:rPr>
      </w:pPr>
      <w:r w:rsidRPr="000A1E4F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I </w:t>
      </w:r>
      <w:r w:rsidR="00A134A6">
        <w:rPr>
          <w:rFonts w:ascii="Arial" w:hAnsi="Arial" w:cs="Arial"/>
          <w:bCs/>
          <w:color w:val="000000"/>
          <w:sz w:val="22"/>
          <w:szCs w:val="22"/>
          <w:u w:color="000000"/>
        </w:rPr>
        <w:t>was</w:t>
      </w:r>
      <w:r w:rsidRPr="000A1E4F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the PI for the University of Exeter, coordinating our contribution across three Work Packages.</w:t>
      </w:r>
    </w:p>
    <w:p w14:paraId="6D668246" w14:textId="646CB851" w:rsidR="00A65DB5" w:rsidRPr="000A1E4F" w:rsidRDefault="00A65DB5" w:rsidP="00653EC3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ind w:left="567" w:hanging="283"/>
        <w:jc w:val="both"/>
        <w:rPr>
          <w:rFonts w:ascii="Arial" w:hAnsi="Arial" w:cs="Arial"/>
          <w:bCs/>
          <w:color w:val="000000"/>
          <w:sz w:val="22"/>
          <w:szCs w:val="22"/>
          <w:u w:color="000000"/>
        </w:rPr>
      </w:pPr>
      <w:r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>I led a WP on improving land use representation</w:t>
      </w:r>
      <w:r w:rsidR="006D6098"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 in Integrated Assessment Models and Earth System Models</w:t>
      </w:r>
      <w:r w:rsidR="00465905"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>.</w:t>
      </w:r>
      <w:r w:rsidR="006D6098"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 </w:t>
      </w:r>
    </w:p>
    <w:p w14:paraId="0068CA48" w14:textId="410AC2E5" w:rsidR="008C5885" w:rsidRPr="00A50AF8" w:rsidRDefault="008C5885" w:rsidP="0041297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A82B7E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Brazilian ecosystem resilience in next-generation vegetation dynamics scheme</w:t>
      </w:r>
      <w:r w:rsidR="00A82B7E">
        <w:rPr>
          <w:rFonts w:ascii="Arial" w:hAnsi="Arial" w:cs="Arial"/>
          <w:color w:val="000000"/>
          <w:sz w:val="22"/>
          <w:szCs w:val="22"/>
          <w:u w:color="000000"/>
        </w:rPr>
        <w:t xml:space="preserve"> funded by Newton Fund</w:t>
      </w:r>
      <w:r w:rsidR="00B7513A">
        <w:rPr>
          <w:rFonts w:ascii="Arial" w:hAnsi="Arial" w:cs="Arial"/>
          <w:color w:val="000000"/>
          <w:sz w:val="22"/>
          <w:szCs w:val="22"/>
          <w:u w:color="000000"/>
        </w:rPr>
        <w:t xml:space="preserve"> (Co-I, 2021-2022</w:t>
      </w:r>
      <w:r w:rsidR="00A50AF8">
        <w:rPr>
          <w:rFonts w:ascii="Arial" w:hAnsi="Arial" w:cs="Arial"/>
          <w:color w:val="000000"/>
          <w:sz w:val="22"/>
          <w:szCs w:val="22"/>
          <w:u w:color="000000"/>
        </w:rPr>
        <w:t xml:space="preserve">, </w:t>
      </w:r>
      <w:r w:rsidR="00A50AF8" w:rsidRPr="00B7513A">
        <w:rPr>
          <w:rFonts w:ascii="Arial" w:hAnsi="Arial" w:cs="Arial"/>
          <w:color w:val="000000"/>
          <w:sz w:val="22"/>
          <w:szCs w:val="22"/>
          <w:u w:color="000000"/>
        </w:rPr>
        <w:t>£24</w:t>
      </w:r>
      <w:r w:rsidR="00A50AF8">
        <w:rPr>
          <w:rFonts w:ascii="Arial" w:hAnsi="Arial" w:cs="Arial"/>
          <w:color w:val="000000"/>
          <w:sz w:val="22"/>
          <w:szCs w:val="22"/>
          <w:u w:color="000000"/>
        </w:rPr>
        <w:t>3,659</w:t>
      </w:r>
      <w:r w:rsidR="00A50AF8" w:rsidRPr="00B7513A">
        <w:rPr>
          <w:rFonts w:ascii="Arial" w:hAnsi="Arial" w:cs="Arial"/>
          <w:color w:val="000000"/>
          <w:sz w:val="22"/>
          <w:szCs w:val="22"/>
          <w:u w:color="000000"/>
        </w:rPr>
        <w:t xml:space="preserve"> FEC</w:t>
      </w:r>
      <w:r w:rsidR="00B7513A">
        <w:rPr>
          <w:rFonts w:ascii="Arial" w:hAnsi="Arial" w:cs="Arial"/>
          <w:color w:val="000000"/>
          <w:sz w:val="22"/>
          <w:szCs w:val="22"/>
          <w:u w:color="000000"/>
        </w:rPr>
        <w:t>)</w:t>
      </w:r>
    </w:p>
    <w:p w14:paraId="65BE4D75" w14:textId="05988BCC" w:rsidR="00B7513A" w:rsidRPr="00412979" w:rsidRDefault="0098439F" w:rsidP="0041297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BC765C">
        <w:rPr>
          <w:rFonts w:ascii="Arial" w:hAnsi="Arial" w:cs="Arial"/>
          <w:b/>
          <w:color w:val="000000"/>
          <w:sz w:val="22"/>
          <w:szCs w:val="22"/>
          <w:u w:color="000000"/>
        </w:rPr>
        <w:t>Drought and peatland fires in Indonesian Borneo</w:t>
      </w:r>
      <w:r w:rsidR="00A82B7E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(“</w:t>
      </w:r>
      <w:proofErr w:type="spellStart"/>
      <w:r w:rsidR="00A82B7E">
        <w:rPr>
          <w:rFonts w:ascii="Arial" w:hAnsi="Arial" w:cs="Arial"/>
          <w:bCs/>
          <w:color w:val="000000"/>
          <w:sz w:val="22"/>
          <w:szCs w:val="22"/>
          <w:u w:color="000000"/>
        </w:rPr>
        <w:t>Ka</w:t>
      </w:r>
      <w:r w:rsidR="000A1E4F">
        <w:rPr>
          <w:rFonts w:ascii="Arial" w:hAnsi="Arial" w:cs="Arial"/>
          <w:bCs/>
          <w:color w:val="000000"/>
          <w:sz w:val="22"/>
          <w:szCs w:val="22"/>
          <w:u w:color="000000"/>
        </w:rPr>
        <w:t>L</w:t>
      </w:r>
      <w:r w:rsidR="00A82B7E">
        <w:rPr>
          <w:rFonts w:ascii="Arial" w:hAnsi="Arial" w:cs="Arial"/>
          <w:bCs/>
          <w:color w:val="000000"/>
          <w:sz w:val="22"/>
          <w:szCs w:val="22"/>
          <w:u w:color="000000"/>
        </w:rPr>
        <w:t>i</w:t>
      </w:r>
      <w:proofErr w:type="spellEnd"/>
      <w:r w:rsidR="00A82B7E">
        <w:rPr>
          <w:rFonts w:ascii="Arial" w:hAnsi="Arial" w:cs="Arial"/>
          <w:bCs/>
          <w:color w:val="000000"/>
          <w:sz w:val="22"/>
          <w:szCs w:val="22"/>
          <w:u w:color="000000"/>
        </w:rPr>
        <w:t>”) project funded by UKRI Global Challenges Research Fund</w:t>
      </w:r>
      <w:r w:rsidRPr="004124B9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(Co-I</w:t>
      </w:r>
      <w:r>
        <w:rPr>
          <w:rFonts w:ascii="Arial" w:hAnsi="Arial" w:cs="Arial"/>
          <w:bCs/>
          <w:color w:val="000000"/>
          <w:sz w:val="22"/>
          <w:szCs w:val="22"/>
          <w:u w:color="000000"/>
        </w:rPr>
        <w:t>,</w:t>
      </w:r>
      <w:r w:rsidR="00A82B7E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</w:t>
      </w:r>
      <w:r w:rsidRPr="004124B9">
        <w:rPr>
          <w:rFonts w:ascii="Arial" w:hAnsi="Arial" w:cs="Arial"/>
          <w:bCs/>
          <w:color w:val="000000"/>
          <w:sz w:val="22"/>
          <w:szCs w:val="22"/>
          <w:u w:color="000000"/>
        </w:rPr>
        <w:t>2020-2023</w:t>
      </w:r>
      <w:r w:rsidR="00A50AF8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, </w:t>
      </w:r>
      <w:r w:rsidR="00A50AF8">
        <w:rPr>
          <w:rFonts w:ascii="Arial" w:hAnsi="Arial" w:cs="Arial"/>
          <w:color w:val="000000"/>
          <w:sz w:val="22"/>
          <w:szCs w:val="22"/>
          <w:u w:color="000000"/>
        </w:rPr>
        <w:t>£1,655,329 FEC</w:t>
      </w:r>
      <w:r w:rsidRPr="004124B9">
        <w:rPr>
          <w:rFonts w:ascii="Arial" w:hAnsi="Arial" w:cs="Arial"/>
          <w:bCs/>
          <w:color w:val="000000"/>
          <w:sz w:val="22"/>
          <w:szCs w:val="22"/>
          <w:u w:color="000000"/>
        </w:rPr>
        <w:t>)</w:t>
      </w:r>
    </w:p>
    <w:p w14:paraId="4837D25F" w14:textId="6D8953D0" w:rsidR="00412979" w:rsidRPr="00B7513A" w:rsidRDefault="00653EC3" w:rsidP="00653EC3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2"/>
          <w:szCs w:val="22"/>
          <w:u w:color="000000"/>
        </w:rPr>
        <w:t>I c</w:t>
      </w:r>
      <w:r w:rsidR="00412979">
        <w:rPr>
          <w:rFonts w:ascii="Arial" w:hAnsi="Arial" w:cs="Arial"/>
          <w:color w:val="000000"/>
          <w:sz w:val="22"/>
          <w:szCs w:val="22"/>
          <w:u w:color="000000"/>
        </w:rPr>
        <w:t>ontribute to work understanding the land-atmosphere interactions resulting from deforestation on the island of Borneo.</w:t>
      </w:r>
    </w:p>
    <w:p w14:paraId="4463613F" w14:textId="39E7ECB8" w:rsidR="00BC765C" w:rsidRPr="00B7513A" w:rsidRDefault="00C448B2" w:rsidP="0041297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C475AC">
        <w:rPr>
          <w:rFonts w:ascii="Arial" w:hAnsi="Arial" w:cs="Arial"/>
          <w:b/>
          <w:color w:val="000000"/>
          <w:sz w:val="22"/>
          <w:szCs w:val="22"/>
          <w:u w:color="000000"/>
          <w:lang w:val="en-AU"/>
        </w:rPr>
        <w:t>Dynamic modelling of ecosystem-based pathways for 1.5</w:t>
      </w:r>
      <w:r w:rsidRPr="00C475AC">
        <w:rPr>
          <w:rFonts w:ascii="Arial" w:hAnsi="Arial" w:cs="Arial"/>
          <w:b/>
          <w:color w:val="000000"/>
          <w:sz w:val="22"/>
          <w:szCs w:val="22"/>
          <w:u w:color="000000"/>
          <w:lang w:val="en-AU"/>
        </w:rPr>
        <w:sym w:font="Symbol" w:char="F0B0"/>
      </w:r>
      <w:r w:rsidRPr="00C475AC">
        <w:rPr>
          <w:rFonts w:ascii="Arial" w:hAnsi="Arial" w:cs="Arial"/>
          <w:b/>
          <w:color w:val="000000"/>
          <w:sz w:val="22"/>
          <w:szCs w:val="22"/>
          <w:u w:color="000000"/>
          <w:lang w:val="en-AU"/>
        </w:rPr>
        <w:t>C</w:t>
      </w:r>
      <w:r>
        <w:rPr>
          <w:rFonts w:ascii="Arial" w:hAnsi="Arial" w:cs="Arial"/>
          <w:color w:val="000000"/>
          <w:sz w:val="22"/>
          <w:szCs w:val="22"/>
          <w:u w:color="000000"/>
          <w:lang w:val="en-AU"/>
        </w:rPr>
        <w:t xml:space="preserve"> </w:t>
      </w:r>
      <w:r w:rsidR="00A82B7E">
        <w:rPr>
          <w:rFonts w:ascii="Arial" w:hAnsi="Arial" w:cs="Arial"/>
          <w:color w:val="000000"/>
          <w:sz w:val="22"/>
          <w:szCs w:val="22"/>
          <w:u w:color="000000"/>
          <w:lang w:val="en-AU"/>
        </w:rPr>
        <w:t xml:space="preserve">funded by Rockefeller Foundation </w:t>
      </w:r>
      <w:r>
        <w:rPr>
          <w:rFonts w:ascii="Arial" w:hAnsi="Arial" w:cs="Arial"/>
          <w:color w:val="000000"/>
          <w:sz w:val="22"/>
          <w:szCs w:val="22"/>
          <w:u w:color="000000"/>
          <w:lang w:val="en-AU"/>
        </w:rPr>
        <w:t xml:space="preserve">(PI, </w:t>
      </w:r>
      <w:r w:rsidR="00144B99">
        <w:rPr>
          <w:rFonts w:ascii="Arial" w:hAnsi="Arial" w:cs="Arial"/>
          <w:color w:val="000000"/>
          <w:sz w:val="22"/>
          <w:szCs w:val="22"/>
          <w:u w:color="000000"/>
          <w:lang w:val="en-AU"/>
        </w:rPr>
        <w:t>2020</w:t>
      </w:r>
      <w:r w:rsidR="00A50AF8">
        <w:rPr>
          <w:rFonts w:ascii="Arial" w:hAnsi="Arial" w:cs="Arial"/>
          <w:color w:val="000000"/>
          <w:sz w:val="22"/>
          <w:szCs w:val="22"/>
          <w:u w:color="000000"/>
          <w:lang w:val="en-AU"/>
        </w:rPr>
        <w:t xml:space="preserve">, £39,895 </w:t>
      </w:r>
      <w:r w:rsidR="00A50AF8">
        <w:rPr>
          <w:rFonts w:ascii="Arial" w:hAnsi="Arial" w:cs="Arial"/>
          <w:color w:val="000000"/>
          <w:sz w:val="22"/>
          <w:szCs w:val="22"/>
          <w:u w:color="000000"/>
        </w:rPr>
        <w:t>FEC</w:t>
      </w:r>
      <w:r w:rsidR="00144B99">
        <w:rPr>
          <w:rFonts w:ascii="Arial" w:hAnsi="Arial" w:cs="Arial"/>
          <w:color w:val="000000"/>
          <w:sz w:val="22"/>
          <w:szCs w:val="22"/>
          <w:u w:color="000000"/>
          <w:lang w:val="en-AU"/>
        </w:rPr>
        <w:t>)</w:t>
      </w:r>
    </w:p>
    <w:p w14:paraId="19873978" w14:textId="11711AE6" w:rsidR="007F2E23" w:rsidRPr="00412979" w:rsidRDefault="007F2E23" w:rsidP="0041297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b/>
          <w:color w:val="000000"/>
          <w:sz w:val="22"/>
          <w:szCs w:val="22"/>
          <w:u w:color="000000"/>
        </w:rPr>
        <w:t>JULES Emulator of ecosystem services (JEM)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="00BC765C">
        <w:rPr>
          <w:rFonts w:ascii="Arial" w:hAnsi="Arial" w:cs="Arial"/>
          <w:color w:val="000000"/>
          <w:sz w:val="22"/>
          <w:szCs w:val="22"/>
          <w:u w:color="000000"/>
        </w:rPr>
        <w:t>funded by UK</w:t>
      </w:r>
      <w:r w:rsidR="00653EC3">
        <w:rPr>
          <w:rFonts w:ascii="Arial" w:hAnsi="Arial" w:cs="Arial"/>
          <w:color w:val="000000"/>
          <w:sz w:val="22"/>
          <w:szCs w:val="22"/>
          <w:u w:color="000000"/>
        </w:rPr>
        <w:t xml:space="preserve"> Research and Innovation</w:t>
      </w:r>
      <w:r w:rsidR="00BC765C">
        <w:rPr>
          <w:rFonts w:ascii="Arial" w:hAnsi="Arial" w:cs="Arial"/>
          <w:color w:val="000000"/>
          <w:sz w:val="22"/>
          <w:szCs w:val="22"/>
          <w:u w:color="000000"/>
        </w:rPr>
        <w:t xml:space="preserve"> Landscape Decisions program </w:t>
      </w:r>
      <w:r>
        <w:rPr>
          <w:rFonts w:ascii="Arial" w:hAnsi="Arial" w:cs="Arial"/>
          <w:color w:val="000000"/>
          <w:sz w:val="22"/>
          <w:szCs w:val="22"/>
          <w:u w:color="000000"/>
        </w:rPr>
        <w:t>(PI,</w:t>
      </w:r>
      <w:r w:rsidR="002C36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2019-2020</w:t>
      </w:r>
      <w:r w:rsidR="00A50AF8">
        <w:rPr>
          <w:rFonts w:ascii="Arial" w:hAnsi="Arial" w:cs="Arial"/>
          <w:sz w:val="22"/>
          <w:szCs w:val="22"/>
        </w:rPr>
        <w:t xml:space="preserve">, </w:t>
      </w:r>
      <w:r w:rsidR="00A50AF8">
        <w:rPr>
          <w:rFonts w:ascii="Arial" w:hAnsi="Arial" w:cs="Arial"/>
          <w:color w:val="000000"/>
          <w:sz w:val="22"/>
          <w:szCs w:val="22"/>
          <w:u w:color="000000"/>
        </w:rPr>
        <w:t>£</w:t>
      </w:r>
      <w:r w:rsidR="00A50AF8" w:rsidRPr="00986795">
        <w:rPr>
          <w:rFonts w:ascii="Arial" w:hAnsi="Arial" w:cs="Arial"/>
          <w:sz w:val="22"/>
          <w:szCs w:val="22"/>
        </w:rPr>
        <w:t>62,920</w:t>
      </w:r>
      <w:r w:rsidR="00A50AF8">
        <w:rPr>
          <w:rFonts w:ascii="Arial" w:hAnsi="Arial" w:cs="Arial"/>
          <w:sz w:val="22"/>
          <w:szCs w:val="22"/>
        </w:rPr>
        <w:t xml:space="preserve"> FEC</w:t>
      </w:r>
      <w:r>
        <w:rPr>
          <w:rFonts w:ascii="Arial" w:hAnsi="Arial" w:cs="Arial"/>
          <w:sz w:val="22"/>
          <w:szCs w:val="22"/>
        </w:rPr>
        <w:t>)</w:t>
      </w:r>
    </w:p>
    <w:p w14:paraId="4E44CC9B" w14:textId="6DAF61E9" w:rsidR="00412979" w:rsidRPr="00412979" w:rsidRDefault="00412979" w:rsidP="0041297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BC765C">
        <w:rPr>
          <w:rFonts w:ascii="Arial" w:hAnsi="Arial" w:cs="Arial"/>
          <w:b/>
          <w:bCs/>
          <w:color w:val="000000"/>
          <w:sz w:val="22"/>
          <w:szCs w:val="22"/>
          <w:u w:color="000000"/>
          <w:lang w:val="en-GB"/>
        </w:rPr>
        <w:t xml:space="preserve">Developing impacts modelling capability and understanding - Ecosystem responses to extremes </w:t>
      </w:r>
      <w:r>
        <w:rPr>
          <w:rFonts w:ascii="Arial" w:hAnsi="Arial" w:cs="Arial"/>
          <w:color w:val="000000"/>
          <w:sz w:val="22"/>
          <w:szCs w:val="22"/>
          <w:u w:color="000000"/>
          <w:lang w:val="en-GB"/>
        </w:rPr>
        <w:t>funded by Newton Fund (Co-I, 2019-2021, £203,839 FEC)</w:t>
      </w:r>
    </w:p>
    <w:p w14:paraId="6FB8B0AD" w14:textId="3C32DC6C" w:rsidR="00D428D2" w:rsidRPr="00B7513A" w:rsidRDefault="00D428D2" w:rsidP="0041297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BC765C">
        <w:rPr>
          <w:rFonts w:ascii="Arial" w:hAnsi="Arial" w:cs="Arial"/>
          <w:b/>
          <w:color w:val="000000"/>
          <w:sz w:val="22"/>
          <w:szCs w:val="22"/>
          <w:u w:color="000000"/>
        </w:rPr>
        <w:t xml:space="preserve">Feasibility of Afforestation and </w:t>
      </w:r>
      <w:r w:rsidR="00BC765C">
        <w:rPr>
          <w:rFonts w:ascii="Arial" w:hAnsi="Arial" w:cs="Arial"/>
          <w:b/>
          <w:color w:val="000000"/>
          <w:sz w:val="22"/>
          <w:szCs w:val="22"/>
          <w:u w:color="000000"/>
        </w:rPr>
        <w:t>BECCS</w:t>
      </w:r>
      <w:r w:rsidRPr="00BC765C">
        <w:rPr>
          <w:rFonts w:ascii="Arial" w:hAnsi="Arial" w:cs="Arial"/>
          <w:b/>
          <w:color w:val="000000"/>
          <w:sz w:val="22"/>
          <w:szCs w:val="22"/>
          <w:u w:color="000000"/>
        </w:rPr>
        <w:t xml:space="preserve"> for Greenhouse Gas Removal</w:t>
      </w:r>
      <w:r w:rsidR="00EA654D">
        <w:rPr>
          <w:rFonts w:ascii="Arial" w:hAnsi="Arial" w:cs="Arial"/>
          <w:b/>
          <w:color w:val="000000"/>
          <w:sz w:val="22"/>
          <w:szCs w:val="22"/>
          <w:u w:color="000000"/>
        </w:rPr>
        <w:t xml:space="preserve"> (FAB-GGR)</w:t>
      </w:r>
      <w:r w:rsidRPr="00DE6717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</w:t>
      </w:r>
      <w:r w:rsidR="00BC765C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funded by NERC </w:t>
      </w:r>
      <w:r w:rsidRPr="00DE6717">
        <w:rPr>
          <w:rFonts w:ascii="Arial" w:hAnsi="Arial" w:cs="Arial"/>
          <w:bCs/>
          <w:color w:val="000000"/>
          <w:sz w:val="22"/>
          <w:szCs w:val="22"/>
          <w:u w:color="000000"/>
        </w:rPr>
        <w:t>(Co-I</w:t>
      </w:r>
      <w:r w:rsidR="00B7513A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, </w:t>
      </w:r>
      <w:r w:rsidRPr="00DE6717">
        <w:rPr>
          <w:rFonts w:ascii="Arial" w:hAnsi="Arial" w:cs="Arial"/>
          <w:bCs/>
          <w:color w:val="000000"/>
          <w:sz w:val="22"/>
          <w:szCs w:val="22"/>
          <w:u w:color="000000"/>
        </w:rPr>
        <w:t>2017-2021</w:t>
      </w:r>
      <w:r w:rsidR="00A50AF8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, </w:t>
      </w:r>
      <w:r w:rsidR="00A50AF8">
        <w:rPr>
          <w:rFonts w:ascii="Arial" w:hAnsi="Arial" w:cs="Arial"/>
          <w:color w:val="000000"/>
          <w:sz w:val="22"/>
          <w:szCs w:val="22"/>
          <w:u w:color="000000"/>
        </w:rPr>
        <w:t>£572,501 FEC</w:t>
      </w:r>
      <w:r>
        <w:rPr>
          <w:rFonts w:ascii="Arial" w:hAnsi="Arial" w:cs="Arial"/>
          <w:bCs/>
          <w:color w:val="000000"/>
          <w:sz w:val="22"/>
          <w:szCs w:val="22"/>
          <w:u w:color="000000"/>
        </w:rPr>
        <w:t>)</w:t>
      </w:r>
    </w:p>
    <w:p w14:paraId="7A4DAF41" w14:textId="404CA7F1" w:rsidR="00D428D2" w:rsidRPr="00B7513A" w:rsidRDefault="00D428D2" w:rsidP="0041297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b/>
          <w:color w:val="000000"/>
          <w:sz w:val="22"/>
          <w:szCs w:val="22"/>
          <w:u w:val="single" w:color="000000"/>
        </w:rPr>
      </w:pPr>
      <w:r w:rsidRPr="00BC765C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Identifying potential tipping points in the benefits derived from the UK’s land ecosystems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="00BC765C">
        <w:rPr>
          <w:rFonts w:ascii="Arial" w:hAnsi="Arial" w:cs="Arial"/>
          <w:color w:val="000000"/>
          <w:sz w:val="22"/>
          <w:szCs w:val="22"/>
          <w:u w:color="000000"/>
        </w:rPr>
        <w:t xml:space="preserve">funded by </w:t>
      </w:r>
      <w:r w:rsidR="00BC765C">
        <w:rPr>
          <w:rFonts w:ascii="Arial" w:hAnsi="Arial" w:cs="Arial"/>
          <w:bCs/>
          <w:color w:val="000000"/>
          <w:sz w:val="22"/>
          <w:szCs w:val="22"/>
          <w:u w:color="000000"/>
        </w:rPr>
        <w:t>NERC</w:t>
      </w:r>
      <w:r w:rsidR="00BC765C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color="000000"/>
        </w:rPr>
        <w:t>(Co-I,</w:t>
      </w:r>
      <w:r w:rsidR="008C7BFB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color="000000"/>
        </w:rPr>
        <w:t>2017-2019</w:t>
      </w:r>
      <w:r w:rsidR="00A50AF8">
        <w:rPr>
          <w:rFonts w:ascii="Arial" w:hAnsi="Arial" w:cs="Arial"/>
          <w:color w:val="000000"/>
          <w:sz w:val="22"/>
          <w:szCs w:val="22"/>
          <w:u w:color="000000"/>
        </w:rPr>
        <w:t>, £374,223 FEC</w:t>
      </w:r>
      <w:r>
        <w:rPr>
          <w:rFonts w:ascii="Arial" w:hAnsi="Arial" w:cs="Arial"/>
          <w:color w:val="000000"/>
          <w:sz w:val="22"/>
          <w:szCs w:val="22"/>
          <w:u w:color="000000"/>
        </w:rPr>
        <w:t>)</w:t>
      </w:r>
    </w:p>
    <w:p w14:paraId="00139811" w14:textId="3B21AB0B" w:rsidR="002C36E5" w:rsidRDefault="002C36E5" w:rsidP="0041297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0B7EB5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Public Engagement with Science grant</w:t>
      </w:r>
      <w:r w:rsidRPr="00DE6717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funded by British Science Association </w:t>
      </w:r>
      <w:r w:rsidRPr="00DE6717">
        <w:rPr>
          <w:rFonts w:ascii="Arial" w:hAnsi="Arial" w:cs="Arial"/>
          <w:color w:val="000000"/>
          <w:sz w:val="22"/>
          <w:szCs w:val="22"/>
          <w:u w:color="000000"/>
        </w:rPr>
        <w:t>(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PI, </w:t>
      </w:r>
      <w:r w:rsidRPr="00DE6717">
        <w:rPr>
          <w:rFonts w:ascii="Arial" w:hAnsi="Arial" w:cs="Arial"/>
          <w:color w:val="000000"/>
          <w:sz w:val="22"/>
          <w:szCs w:val="22"/>
          <w:u w:color="000000"/>
        </w:rPr>
        <w:t>2017</w:t>
      </w:r>
      <w:r w:rsidR="00A50AF8">
        <w:rPr>
          <w:rFonts w:ascii="Arial" w:hAnsi="Arial" w:cs="Arial"/>
          <w:color w:val="000000"/>
          <w:sz w:val="22"/>
          <w:szCs w:val="22"/>
          <w:u w:color="000000"/>
        </w:rPr>
        <w:t>, £500</w:t>
      </w:r>
      <w:r w:rsidRPr="00DE6717">
        <w:rPr>
          <w:rFonts w:ascii="Arial" w:hAnsi="Arial" w:cs="Arial"/>
          <w:color w:val="000000"/>
          <w:sz w:val="22"/>
          <w:szCs w:val="22"/>
          <w:u w:color="000000"/>
        </w:rPr>
        <w:t>)</w:t>
      </w:r>
    </w:p>
    <w:p w14:paraId="09A1B3F0" w14:textId="022B079B" w:rsidR="000A1E4F" w:rsidRDefault="00D428D2" w:rsidP="0041297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BC765C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 xml:space="preserve">Climate, Land-Use, and Ecosystem Services at 1.5°C </w:t>
      </w:r>
      <w:r w:rsidR="000B7EB5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 xml:space="preserve">(CLUES1.5) </w:t>
      </w:r>
      <w:r w:rsidR="00BC765C">
        <w:rPr>
          <w:rFonts w:ascii="Arial" w:hAnsi="Arial" w:cs="Arial"/>
          <w:color w:val="000000"/>
          <w:sz w:val="22"/>
          <w:szCs w:val="22"/>
          <w:u w:color="000000"/>
        </w:rPr>
        <w:t xml:space="preserve">funded by </w:t>
      </w:r>
      <w:r w:rsidR="00BC765C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NERC </w:t>
      </w:r>
      <w:r w:rsidRPr="00DE6717">
        <w:rPr>
          <w:rFonts w:ascii="Arial" w:hAnsi="Arial" w:cs="Arial"/>
          <w:color w:val="000000"/>
          <w:sz w:val="22"/>
          <w:szCs w:val="22"/>
          <w:u w:color="000000"/>
        </w:rPr>
        <w:t>(Co-I,</w:t>
      </w:r>
      <w:r w:rsidR="00B7513A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Pr="00DE6717">
        <w:rPr>
          <w:rFonts w:ascii="Arial" w:hAnsi="Arial" w:cs="Arial"/>
          <w:color w:val="000000"/>
          <w:sz w:val="22"/>
          <w:szCs w:val="22"/>
          <w:u w:color="000000"/>
        </w:rPr>
        <w:t>2016-2017</w:t>
      </w:r>
      <w:r w:rsidR="00A50AF8">
        <w:rPr>
          <w:rFonts w:ascii="Arial" w:hAnsi="Arial" w:cs="Arial"/>
          <w:color w:val="000000"/>
          <w:sz w:val="22"/>
          <w:szCs w:val="22"/>
          <w:u w:color="000000"/>
        </w:rPr>
        <w:t>, £122,994 FEC</w:t>
      </w:r>
      <w:r w:rsidRPr="00DE6717">
        <w:rPr>
          <w:rFonts w:ascii="Arial" w:hAnsi="Arial" w:cs="Arial"/>
          <w:color w:val="000000"/>
          <w:sz w:val="22"/>
          <w:szCs w:val="22"/>
          <w:u w:color="000000"/>
        </w:rPr>
        <w:t>)</w:t>
      </w:r>
    </w:p>
    <w:p w14:paraId="47CF71F7" w14:textId="15AB9566" w:rsidR="00F305D5" w:rsidRPr="00F305D5" w:rsidRDefault="00F305D5" w:rsidP="00F305D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C475AC">
        <w:rPr>
          <w:rFonts w:ascii="Arial" w:hAnsi="Arial" w:cs="Arial"/>
          <w:b/>
          <w:color w:val="000000"/>
          <w:sz w:val="22"/>
          <w:szCs w:val="22"/>
          <w:u w:color="000000"/>
        </w:rPr>
        <w:t>Negative Emission Technologies and the food-energy-water ne</w:t>
      </w:r>
      <w:r>
        <w:rPr>
          <w:rFonts w:ascii="Arial" w:hAnsi="Arial" w:cs="Arial"/>
          <w:b/>
          <w:color w:val="000000"/>
          <w:sz w:val="22"/>
          <w:szCs w:val="22"/>
          <w:u w:color="000000"/>
        </w:rPr>
        <w:t>x</w:t>
      </w:r>
      <w:r w:rsidRPr="00C475AC">
        <w:rPr>
          <w:rFonts w:ascii="Arial" w:hAnsi="Arial" w:cs="Arial"/>
          <w:b/>
          <w:color w:val="000000"/>
          <w:sz w:val="22"/>
          <w:szCs w:val="22"/>
          <w:u w:color="000000"/>
        </w:rPr>
        <w:t>us</w:t>
      </w:r>
      <w:r w:rsidRPr="00DE6717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independent research fellowship funded by EPSRC </w:t>
      </w:r>
      <w:r w:rsidRPr="00DE6717">
        <w:rPr>
          <w:rFonts w:ascii="Arial" w:hAnsi="Arial" w:cs="Arial"/>
          <w:color w:val="000000"/>
          <w:sz w:val="22"/>
          <w:szCs w:val="22"/>
          <w:u w:color="000000"/>
        </w:rPr>
        <w:t>(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PI, </w:t>
      </w:r>
      <w:r w:rsidRPr="00DE6717">
        <w:rPr>
          <w:rFonts w:ascii="Arial" w:hAnsi="Arial" w:cs="Arial"/>
          <w:color w:val="000000"/>
          <w:sz w:val="22"/>
          <w:szCs w:val="22"/>
          <w:u w:color="000000"/>
        </w:rPr>
        <w:t>2016-2019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, </w:t>
      </w:r>
      <w:r w:rsidRPr="00A50AF8">
        <w:rPr>
          <w:rFonts w:ascii="Arial" w:hAnsi="Arial" w:cs="Arial"/>
          <w:color w:val="000000"/>
          <w:sz w:val="22"/>
          <w:szCs w:val="22"/>
          <w:u w:color="000000"/>
        </w:rPr>
        <w:t>£237,947</w:t>
      </w:r>
      <w:r>
        <w:rPr>
          <w:rFonts w:ascii="Arial" w:hAnsi="Arial" w:cs="Arial"/>
          <w:color w:val="000000"/>
          <w:sz w:val="22"/>
          <w:szCs w:val="22"/>
          <w:u w:color="000000"/>
        </w:rPr>
        <w:t>)</w:t>
      </w:r>
    </w:p>
    <w:p w14:paraId="638E0D84" w14:textId="77777777" w:rsidR="00A50AF8" w:rsidRDefault="00A50AF8" w:rsidP="006D60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outlineLvl w:val="0"/>
        <w:rPr>
          <w:rFonts w:ascii="Arial" w:hAnsi="Arial" w:cs="Arial"/>
          <w:b/>
          <w:bCs/>
          <w:iCs/>
          <w:color w:val="000000"/>
          <w:u w:color="000000"/>
        </w:rPr>
      </w:pPr>
    </w:p>
    <w:p w14:paraId="58CEA239" w14:textId="01E21954" w:rsidR="00A26D0B" w:rsidRPr="00A26D0B" w:rsidRDefault="00F60FA9" w:rsidP="00A26D0B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outlineLvl w:val="0"/>
        <w:rPr>
          <w:rFonts w:ascii="Arial" w:hAnsi="Arial" w:cs="Arial"/>
          <w:b/>
          <w:bCs/>
          <w:iCs/>
          <w:color w:val="000000"/>
          <w:u w:color="000000"/>
        </w:rPr>
      </w:pPr>
      <w:r w:rsidRPr="00B7513A">
        <w:rPr>
          <w:rFonts w:ascii="Arial" w:hAnsi="Arial" w:cs="Arial"/>
          <w:b/>
          <w:bCs/>
          <w:iCs/>
          <w:color w:val="000000"/>
          <w:u w:color="000000"/>
        </w:rPr>
        <w:t>P</w:t>
      </w:r>
      <w:r w:rsidR="00DE6717" w:rsidRPr="00B7513A">
        <w:rPr>
          <w:rFonts w:ascii="Arial" w:hAnsi="Arial" w:cs="Arial"/>
          <w:b/>
          <w:bCs/>
          <w:iCs/>
          <w:color w:val="000000"/>
          <w:u w:color="000000"/>
        </w:rPr>
        <w:t>ublications</w:t>
      </w:r>
      <w:r w:rsidR="00B7513A" w:rsidRPr="00B7513A">
        <w:rPr>
          <w:rFonts w:ascii="Arial" w:hAnsi="Arial" w:cs="Arial"/>
          <w:b/>
          <w:bCs/>
          <w:iCs/>
          <w:color w:val="000000"/>
          <w:u w:color="000000"/>
        </w:rPr>
        <w:t xml:space="preserve"> </w:t>
      </w:r>
      <w:r w:rsidR="00B82E65" w:rsidRPr="00B7513A">
        <w:rPr>
          <w:rFonts w:ascii="Arial" w:hAnsi="Arial" w:cs="Arial"/>
          <w:iCs/>
          <w:color w:val="000000"/>
          <w:u w:color="000000"/>
        </w:rPr>
        <w:t>(</w:t>
      </w:r>
      <w:r w:rsidR="00A50AF8">
        <w:rPr>
          <w:rFonts w:ascii="Arial" w:hAnsi="Arial" w:cs="Arial"/>
          <w:iCs/>
          <w:color w:val="000000"/>
          <w:u w:color="000000"/>
        </w:rPr>
        <w:t>Total: 6</w:t>
      </w:r>
      <w:r w:rsidR="0071282B">
        <w:rPr>
          <w:rFonts w:ascii="Arial" w:hAnsi="Arial" w:cs="Arial"/>
          <w:iCs/>
          <w:color w:val="000000"/>
          <w:u w:color="000000"/>
        </w:rPr>
        <w:t>6</w:t>
      </w:r>
      <w:r w:rsidR="00A50AF8">
        <w:rPr>
          <w:rFonts w:ascii="Arial" w:hAnsi="Arial" w:cs="Arial"/>
          <w:iCs/>
          <w:color w:val="000000"/>
          <w:u w:color="000000"/>
        </w:rPr>
        <w:t>, Web of Science H-Index: 2</w:t>
      </w:r>
      <w:r w:rsidR="0071282B">
        <w:rPr>
          <w:rFonts w:ascii="Arial" w:hAnsi="Arial" w:cs="Arial"/>
          <w:iCs/>
          <w:color w:val="000000"/>
          <w:u w:color="000000"/>
        </w:rPr>
        <w:t>7</w:t>
      </w:r>
      <w:r w:rsidR="00A50AF8">
        <w:rPr>
          <w:rFonts w:ascii="Arial" w:hAnsi="Arial" w:cs="Arial"/>
          <w:iCs/>
          <w:color w:val="000000"/>
          <w:u w:color="000000"/>
        </w:rPr>
        <w:t xml:space="preserve">. </w:t>
      </w:r>
      <w:r w:rsidR="00DF79E8">
        <w:rPr>
          <w:rFonts w:ascii="Arial" w:hAnsi="Arial" w:cs="Arial"/>
          <w:iCs/>
          <w:color w:val="000000"/>
          <w:u w:color="000000"/>
        </w:rPr>
        <w:t>*indicates publications by students or postdocs I directly supervised</w:t>
      </w:r>
      <w:r w:rsidR="00B82E65" w:rsidRPr="00B7513A">
        <w:rPr>
          <w:rFonts w:ascii="Arial" w:hAnsi="Arial" w:cs="Arial"/>
          <w:iCs/>
          <w:color w:val="000000"/>
          <w:u w:color="000000"/>
        </w:rPr>
        <w:t>)</w:t>
      </w:r>
    </w:p>
    <w:p w14:paraId="5E1E6C21" w14:textId="742C74F8" w:rsidR="00A134A6" w:rsidRPr="00A134A6" w:rsidRDefault="0071282B" w:rsidP="00A26D0B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24" w:after="57" w:line="264" w:lineRule="auto"/>
        <w:ind w:left="426"/>
        <w:jc w:val="both"/>
        <w:rPr>
          <w:rFonts w:ascii="Arial" w:hAnsi="Arial" w:cs="Arial"/>
          <w:b/>
          <w:bCs/>
          <w:color w:val="000000"/>
          <w:spacing w:val="4"/>
          <w:sz w:val="22"/>
          <w:szCs w:val="22"/>
          <w:shd w:val="clear" w:color="auto" w:fill="FFFFFF"/>
          <w:lang w:val="en-GB"/>
        </w:rPr>
      </w:pPr>
      <w:r>
        <w:rPr>
          <w:rFonts w:ascii="Arial" w:hAnsi="Arial" w:cs="Arial"/>
          <w:color w:val="000000"/>
          <w:spacing w:val="4"/>
          <w:sz w:val="22"/>
          <w:szCs w:val="22"/>
          <w:shd w:val="clear" w:color="auto" w:fill="FFFFFF"/>
          <w:lang w:val="en-GB"/>
        </w:rPr>
        <w:t>*</w:t>
      </w:r>
      <w:r w:rsidR="00A134A6">
        <w:rPr>
          <w:rFonts w:ascii="Arial" w:hAnsi="Arial" w:cs="Arial"/>
          <w:color w:val="000000"/>
          <w:spacing w:val="4"/>
          <w:sz w:val="22"/>
          <w:szCs w:val="22"/>
          <w:shd w:val="clear" w:color="auto" w:fill="FFFFFF"/>
          <w:lang w:val="en-GB"/>
        </w:rPr>
        <w:t xml:space="preserve">Argles, A.P.K., Robertson, E., </w:t>
      </w:r>
      <w:r w:rsidR="00A134A6">
        <w:rPr>
          <w:rFonts w:ascii="Arial" w:hAnsi="Arial" w:cs="Arial"/>
          <w:b/>
          <w:bCs/>
          <w:color w:val="000000"/>
          <w:spacing w:val="4"/>
          <w:sz w:val="22"/>
          <w:szCs w:val="22"/>
          <w:shd w:val="clear" w:color="auto" w:fill="FFFFFF"/>
          <w:lang w:val="en-GB"/>
        </w:rPr>
        <w:t>Harper, A.B.</w:t>
      </w:r>
      <w:r w:rsidR="00A134A6">
        <w:rPr>
          <w:rFonts w:ascii="Arial" w:hAnsi="Arial" w:cs="Arial"/>
          <w:color w:val="000000"/>
          <w:spacing w:val="4"/>
          <w:sz w:val="22"/>
          <w:szCs w:val="22"/>
          <w:shd w:val="clear" w:color="auto" w:fill="FFFFFF"/>
          <w:lang w:val="en-GB"/>
        </w:rPr>
        <w:t xml:space="preserve">, Morison, J.I.L., Xenakis, G., Hastings, A., McCalmont, J., Moore, J.R., Bateman, I.J., Gannon, K., Betts, R.A., Bathgate, S., Thomas, J., Heard, M., Cox, P.M.: Modelling the impact of forest management and CO2-fertilisation on growth and demography in a Sitka spruce plantation, </w:t>
      </w:r>
      <w:r w:rsidR="00A134A6">
        <w:rPr>
          <w:rFonts w:ascii="Arial" w:hAnsi="Arial" w:cs="Arial"/>
          <w:i/>
          <w:iCs/>
          <w:color w:val="000000"/>
          <w:spacing w:val="4"/>
          <w:sz w:val="22"/>
          <w:szCs w:val="22"/>
          <w:shd w:val="clear" w:color="auto" w:fill="FFFFFF"/>
          <w:lang w:val="en-GB"/>
        </w:rPr>
        <w:t>Scientific Reports</w:t>
      </w:r>
      <w:r w:rsidR="00A134A6">
        <w:rPr>
          <w:rFonts w:ascii="Arial" w:hAnsi="Arial" w:cs="Arial"/>
          <w:color w:val="000000"/>
          <w:spacing w:val="4"/>
          <w:sz w:val="22"/>
          <w:szCs w:val="22"/>
          <w:shd w:val="clear" w:color="auto" w:fill="FFFFFF"/>
          <w:lang w:val="en-GB"/>
        </w:rPr>
        <w:t xml:space="preserve">, </w:t>
      </w:r>
      <w:r>
        <w:rPr>
          <w:rFonts w:ascii="Arial" w:hAnsi="Arial" w:cs="Arial"/>
          <w:color w:val="000000"/>
          <w:spacing w:val="4"/>
          <w:sz w:val="22"/>
          <w:szCs w:val="22"/>
          <w:shd w:val="clear" w:color="auto" w:fill="FFFFFF"/>
          <w:lang w:val="en-GB"/>
        </w:rPr>
        <w:t>https://doi.org/10.1038/s41598-023-39810-2, 2023.</w:t>
      </w:r>
    </w:p>
    <w:p w14:paraId="0D61DE66" w14:textId="1D22E100" w:rsidR="00A26D0B" w:rsidRPr="00A26D0B" w:rsidRDefault="00A26D0B" w:rsidP="00A26D0B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24" w:after="57" w:line="264" w:lineRule="auto"/>
        <w:ind w:left="426"/>
        <w:jc w:val="both"/>
        <w:rPr>
          <w:rFonts w:ascii="Arial" w:hAnsi="Arial" w:cs="Arial"/>
          <w:b/>
          <w:bCs/>
          <w:color w:val="000000"/>
          <w:spacing w:val="4"/>
          <w:sz w:val="22"/>
          <w:szCs w:val="22"/>
          <w:shd w:val="clear" w:color="auto" w:fill="FFFFFF"/>
          <w:lang w:val="en-GB"/>
        </w:rPr>
      </w:pPr>
      <w:r w:rsidRPr="00A26D0B">
        <w:rPr>
          <w:rFonts w:ascii="Arial" w:hAnsi="Arial" w:cs="Arial"/>
          <w:color w:val="000000"/>
          <w:spacing w:val="4"/>
          <w:sz w:val="22"/>
          <w:szCs w:val="22"/>
          <w:shd w:val="clear" w:color="auto" w:fill="FFFFFF"/>
        </w:rPr>
        <w:t>Davies-Barnard, T., Catto, J.L., </w:t>
      </w:r>
      <w:r w:rsidRPr="00A26D0B">
        <w:rPr>
          <w:rFonts w:ascii="Arial" w:hAnsi="Arial" w:cs="Arial"/>
          <w:b/>
          <w:bCs/>
          <w:color w:val="000000"/>
          <w:spacing w:val="4"/>
          <w:sz w:val="22"/>
          <w:szCs w:val="22"/>
          <w:shd w:val="clear" w:color="auto" w:fill="FFFFFF"/>
        </w:rPr>
        <w:t>Harper, A.B.,</w:t>
      </w:r>
      <w:r w:rsidRPr="00A26D0B">
        <w:rPr>
          <w:rFonts w:ascii="Arial" w:hAnsi="Arial" w:cs="Arial"/>
          <w:color w:val="000000"/>
          <w:spacing w:val="4"/>
          <w:sz w:val="22"/>
          <w:szCs w:val="22"/>
          <w:shd w:val="clear" w:color="auto" w:fill="FFFFFF"/>
        </w:rPr>
        <w:t> </w:t>
      </w:r>
      <w:proofErr w:type="spellStart"/>
      <w:r w:rsidRPr="00A26D0B">
        <w:rPr>
          <w:rFonts w:ascii="Arial" w:hAnsi="Arial" w:cs="Arial"/>
          <w:color w:val="000000"/>
          <w:spacing w:val="4"/>
          <w:sz w:val="22"/>
          <w:szCs w:val="22"/>
          <w:shd w:val="clear" w:color="auto" w:fill="FFFFFF"/>
        </w:rPr>
        <w:t>Imron</w:t>
      </w:r>
      <w:proofErr w:type="spellEnd"/>
      <w:r w:rsidRPr="00A26D0B">
        <w:rPr>
          <w:rFonts w:ascii="Arial" w:hAnsi="Arial" w:cs="Arial"/>
          <w:color w:val="000000"/>
          <w:spacing w:val="4"/>
          <w:sz w:val="22"/>
          <w:szCs w:val="22"/>
          <w:shd w:val="clear" w:color="auto" w:fill="FFFFFF"/>
        </w:rPr>
        <w:t>, M.A.</w:t>
      </w:r>
      <w:proofErr w:type="gramStart"/>
      <w:r w:rsidRPr="00A26D0B">
        <w:rPr>
          <w:rFonts w:ascii="Arial" w:hAnsi="Arial" w:cs="Arial"/>
          <w:color w:val="000000"/>
          <w:spacing w:val="4"/>
          <w:sz w:val="22"/>
          <w:szCs w:val="22"/>
          <w:shd w:val="clear" w:color="auto" w:fill="FFFFFF"/>
        </w:rPr>
        <w:t>;  van</w:t>
      </w:r>
      <w:proofErr w:type="gramEnd"/>
      <w:r w:rsidRPr="00A26D0B">
        <w:rPr>
          <w:rFonts w:ascii="Arial" w:hAnsi="Arial" w:cs="Arial"/>
          <w:color w:val="000000"/>
          <w:spacing w:val="4"/>
          <w:sz w:val="22"/>
          <w:szCs w:val="22"/>
          <w:shd w:val="clear" w:color="auto" w:fill="FFFFFF"/>
        </w:rPr>
        <w:t xml:space="preserve"> Veen, F.J.F.: </w:t>
      </w:r>
      <w:r w:rsidRPr="00A26D0B">
        <w:rPr>
          <w:rFonts w:ascii="Arial" w:hAnsi="Arial" w:cs="Arial"/>
          <w:color w:val="000000"/>
          <w:spacing w:val="4"/>
          <w:sz w:val="22"/>
          <w:szCs w:val="22"/>
          <w:shd w:val="clear" w:color="auto" w:fill="FFFFFF"/>
          <w:lang w:val="en-GB"/>
        </w:rPr>
        <w:t xml:space="preserve">Future fire risk under climate change and deforestation scenarios in tropical Borneo, </w:t>
      </w:r>
      <w:r w:rsidRPr="00A26D0B">
        <w:rPr>
          <w:rFonts w:ascii="Arial" w:hAnsi="Arial" w:cs="Arial"/>
          <w:i/>
          <w:iCs/>
          <w:color w:val="000000"/>
          <w:spacing w:val="4"/>
          <w:sz w:val="22"/>
          <w:szCs w:val="22"/>
          <w:shd w:val="clear" w:color="auto" w:fill="FFFFFF"/>
          <w:lang w:val="en-GB"/>
        </w:rPr>
        <w:t xml:space="preserve">Environ. Res. Lett., </w:t>
      </w:r>
      <w:r w:rsidRPr="00A26D0B">
        <w:rPr>
          <w:rFonts w:ascii="Arial" w:hAnsi="Arial" w:cs="Arial"/>
          <w:spacing w:val="4"/>
          <w:sz w:val="22"/>
          <w:szCs w:val="22"/>
          <w:shd w:val="clear" w:color="auto" w:fill="FFFFFF"/>
        </w:rPr>
        <w:t>https://doi.org/10.1088/1748-9326/acb225, 2022.</w:t>
      </w:r>
    </w:p>
    <w:p w14:paraId="48C6C7C0" w14:textId="287AE2F7" w:rsidR="00A26D0B" w:rsidRPr="00A26D0B" w:rsidRDefault="00A26D0B" w:rsidP="00A26D0B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24" w:after="57" w:line="264" w:lineRule="auto"/>
        <w:ind w:left="426"/>
        <w:contextualSpacing w:val="0"/>
        <w:jc w:val="both"/>
        <w:rPr>
          <w:rFonts w:ascii="Arial" w:hAnsi="Arial" w:cs="Arial"/>
          <w:sz w:val="22"/>
          <w:szCs w:val="22"/>
          <w:lang w:val="en-GB"/>
        </w:rPr>
      </w:pPr>
      <w:r w:rsidRPr="00A26D0B">
        <w:rPr>
          <w:rFonts w:ascii="Arial" w:hAnsi="Arial" w:cs="Arial"/>
          <w:sz w:val="22"/>
          <w:szCs w:val="22"/>
          <w:lang w:val="en-GB"/>
        </w:rPr>
        <w:t xml:space="preserve">*Littleton, E.W., Shepherd, A., </w:t>
      </w:r>
      <w:r w:rsidRPr="00A26D0B">
        <w:rPr>
          <w:rFonts w:ascii="Arial" w:hAnsi="Arial" w:cs="Arial"/>
          <w:b/>
          <w:bCs/>
          <w:sz w:val="22"/>
          <w:szCs w:val="22"/>
          <w:lang w:val="en-GB"/>
        </w:rPr>
        <w:t>Harper, A.B.</w:t>
      </w:r>
      <w:r w:rsidRPr="00A26D0B">
        <w:rPr>
          <w:rFonts w:ascii="Arial" w:hAnsi="Arial" w:cs="Arial"/>
          <w:sz w:val="22"/>
          <w:szCs w:val="22"/>
          <w:lang w:val="en-GB"/>
        </w:rPr>
        <w:t xml:space="preserve">, Hastings, A.F.S., Vaughan, N.E., </w:t>
      </w:r>
      <w:proofErr w:type="spellStart"/>
      <w:r w:rsidRPr="00A26D0B">
        <w:rPr>
          <w:rFonts w:ascii="Arial" w:hAnsi="Arial" w:cs="Arial"/>
          <w:sz w:val="22"/>
          <w:szCs w:val="22"/>
          <w:lang w:val="en-GB"/>
        </w:rPr>
        <w:t>Doelman</w:t>
      </w:r>
      <w:proofErr w:type="spellEnd"/>
      <w:r w:rsidRPr="00A26D0B">
        <w:rPr>
          <w:rFonts w:ascii="Arial" w:hAnsi="Arial" w:cs="Arial"/>
          <w:sz w:val="22"/>
          <w:szCs w:val="22"/>
          <w:lang w:val="en-GB"/>
        </w:rPr>
        <w:t xml:space="preserve">, J., van Vuuren, D.P., and </w:t>
      </w:r>
      <w:proofErr w:type="spellStart"/>
      <w:r w:rsidRPr="00A26D0B">
        <w:rPr>
          <w:rFonts w:ascii="Arial" w:hAnsi="Arial" w:cs="Arial"/>
          <w:sz w:val="22"/>
          <w:szCs w:val="22"/>
          <w:lang w:val="en-GB"/>
        </w:rPr>
        <w:t>Lenton</w:t>
      </w:r>
      <w:proofErr w:type="spellEnd"/>
      <w:r w:rsidRPr="00A26D0B">
        <w:rPr>
          <w:rFonts w:ascii="Arial" w:hAnsi="Arial" w:cs="Arial"/>
          <w:sz w:val="22"/>
          <w:szCs w:val="22"/>
          <w:lang w:val="en-GB"/>
        </w:rPr>
        <w:t xml:space="preserve">, T.M.: Uncertain effectiveness of bioenergy expansion for climate change mitigation explored using land surface, agronomic, and integrated assessment models, </w:t>
      </w:r>
      <w:r w:rsidRPr="00A26D0B">
        <w:rPr>
          <w:rFonts w:ascii="Arial" w:hAnsi="Arial" w:cs="Arial"/>
          <w:i/>
          <w:iCs/>
          <w:sz w:val="22"/>
          <w:szCs w:val="22"/>
          <w:lang w:val="en-GB"/>
        </w:rPr>
        <w:t>Global Change Biology- Bioenergy,</w:t>
      </w:r>
      <w:r w:rsidRPr="00A26D0B">
        <w:rPr>
          <w:rFonts w:ascii="Arial" w:hAnsi="Arial" w:cs="Arial"/>
          <w:sz w:val="22"/>
          <w:szCs w:val="22"/>
          <w:lang w:val="en-GB"/>
        </w:rPr>
        <w:t xml:space="preserve"> https://doi.org/10.1111/gcbb.12982, 2022.</w:t>
      </w:r>
    </w:p>
    <w:p w14:paraId="6C924F0D" w14:textId="6BF4C6C8" w:rsidR="00A26D0B" w:rsidRPr="00A26D0B" w:rsidRDefault="00A26D0B" w:rsidP="00A26D0B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24" w:after="57" w:line="264" w:lineRule="auto"/>
        <w:ind w:left="426"/>
        <w:contextualSpacing w:val="0"/>
        <w:jc w:val="both"/>
        <w:rPr>
          <w:rFonts w:ascii="Arial" w:hAnsi="Arial" w:cs="Arial"/>
          <w:sz w:val="22"/>
          <w:szCs w:val="22"/>
          <w:lang w:val="en-GB"/>
        </w:rPr>
      </w:pPr>
      <w:r w:rsidRPr="00A26D0B">
        <w:rPr>
          <w:rFonts w:ascii="Arial" w:hAnsi="Arial" w:cs="Arial"/>
          <w:sz w:val="22"/>
          <w:szCs w:val="22"/>
          <w:lang w:val="en-GB"/>
        </w:rPr>
        <w:t xml:space="preserve">*Vitali, R., Burke, E.J., </w:t>
      </w:r>
      <w:proofErr w:type="spellStart"/>
      <w:r w:rsidRPr="00A26D0B">
        <w:rPr>
          <w:rFonts w:ascii="Arial" w:hAnsi="Arial" w:cs="Arial"/>
          <w:sz w:val="22"/>
          <w:szCs w:val="22"/>
          <w:lang w:val="en-GB"/>
        </w:rPr>
        <w:t>Chadburn</w:t>
      </w:r>
      <w:proofErr w:type="spellEnd"/>
      <w:r w:rsidRPr="00A26D0B">
        <w:rPr>
          <w:rFonts w:ascii="Arial" w:hAnsi="Arial" w:cs="Arial"/>
          <w:sz w:val="22"/>
          <w:szCs w:val="22"/>
          <w:lang w:val="en-GB"/>
        </w:rPr>
        <w:t xml:space="preserve">, S.E., </w:t>
      </w:r>
      <w:proofErr w:type="spellStart"/>
      <w:r w:rsidRPr="00A26D0B">
        <w:rPr>
          <w:rFonts w:ascii="Arial" w:hAnsi="Arial" w:cs="Arial"/>
          <w:sz w:val="22"/>
          <w:szCs w:val="22"/>
          <w:lang w:val="en-GB"/>
        </w:rPr>
        <w:t>Keuper</w:t>
      </w:r>
      <w:proofErr w:type="spellEnd"/>
      <w:r w:rsidRPr="00A26D0B">
        <w:rPr>
          <w:rFonts w:ascii="Arial" w:hAnsi="Arial" w:cs="Arial"/>
          <w:sz w:val="22"/>
          <w:szCs w:val="22"/>
          <w:lang w:val="en-GB"/>
        </w:rPr>
        <w:t xml:space="preserve">, F., and </w:t>
      </w:r>
      <w:r w:rsidRPr="00A26D0B">
        <w:rPr>
          <w:rFonts w:ascii="Arial" w:hAnsi="Arial" w:cs="Arial"/>
          <w:b/>
          <w:bCs/>
          <w:sz w:val="22"/>
          <w:szCs w:val="22"/>
          <w:lang w:val="en-GB"/>
        </w:rPr>
        <w:t>Harper, A.B.</w:t>
      </w:r>
      <w:r w:rsidRPr="00A26D0B">
        <w:rPr>
          <w:rFonts w:ascii="Arial" w:hAnsi="Arial" w:cs="Arial"/>
          <w:sz w:val="22"/>
          <w:szCs w:val="22"/>
          <w:lang w:val="en-GB"/>
        </w:rPr>
        <w:t xml:space="preserve">: Simulating increase in plant productivity in response to nitrogen fertilization using the JULES land surface model at an Arctic site, </w:t>
      </w:r>
      <w:r w:rsidRPr="00A26D0B">
        <w:rPr>
          <w:rFonts w:ascii="Arial" w:hAnsi="Arial" w:cs="Arial"/>
          <w:i/>
          <w:iCs/>
          <w:sz w:val="22"/>
          <w:szCs w:val="22"/>
          <w:lang w:val="en-GB"/>
        </w:rPr>
        <w:t>Nitrogen</w:t>
      </w:r>
      <w:r w:rsidRPr="00A26D0B">
        <w:rPr>
          <w:rFonts w:ascii="Arial" w:hAnsi="Arial" w:cs="Arial"/>
          <w:sz w:val="22"/>
          <w:szCs w:val="22"/>
          <w:lang w:val="en-GB"/>
        </w:rPr>
        <w:t>, https://doi.org/10.3390/nitrogen3020018, 2022.</w:t>
      </w:r>
    </w:p>
    <w:p w14:paraId="469A9BC1" w14:textId="02E6D552" w:rsidR="00A50AF8" w:rsidRPr="00A26D0B" w:rsidRDefault="00DF79E8" w:rsidP="00A26D0B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24" w:after="57" w:line="264" w:lineRule="auto"/>
        <w:ind w:left="425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A26D0B">
        <w:rPr>
          <w:rFonts w:ascii="Arial" w:hAnsi="Arial" w:cs="Arial"/>
          <w:sz w:val="22"/>
          <w:szCs w:val="22"/>
          <w:lang w:val="en-GB"/>
        </w:rPr>
        <w:t>*</w:t>
      </w:r>
      <w:r w:rsidR="00A50AF8" w:rsidRPr="00A26D0B">
        <w:rPr>
          <w:rFonts w:ascii="Arial" w:hAnsi="Arial" w:cs="Arial"/>
          <w:sz w:val="22"/>
          <w:szCs w:val="22"/>
          <w:lang w:val="en-GB"/>
        </w:rPr>
        <w:t xml:space="preserve">Baker, E., </w:t>
      </w:r>
      <w:r w:rsidR="00A50AF8" w:rsidRPr="00A26D0B">
        <w:rPr>
          <w:rFonts w:ascii="Arial" w:hAnsi="Arial" w:cs="Arial"/>
          <w:b/>
          <w:bCs/>
          <w:sz w:val="22"/>
          <w:szCs w:val="22"/>
          <w:lang w:val="en-GB"/>
        </w:rPr>
        <w:t>Harper, A.B.</w:t>
      </w:r>
      <w:r w:rsidR="00A50AF8" w:rsidRPr="00A26D0B">
        <w:rPr>
          <w:rFonts w:ascii="Arial" w:hAnsi="Arial" w:cs="Arial"/>
          <w:sz w:val="22"/>
          <w:szCs w:val="22"/>
          <w:lang w:val="en-GB"/>
        </w:rPr>
        <w:t xml:space="preserve">, Williamson, D., and </w:t>
      </w:r>
      <w:proofErr w:type="spellStart"/>
      <w:r w:rsidR="00A50AF8" w:rsidRPr="00A26D0B">
        <w:rPr>
          <w:rFonts w:ascii="Arial" w:hAnsi="Arial" w:cs="Arial"/>
          <w:sz w:val="22"/>
          <w:szCs w:val="22"/>
          <w:lang w:val="en-GB"/>
        </w:rPr>
        <w:t>Challenor</w:t>
      </w:r>
      <w:proofErr w:type="spellEnd"/>
      <w:r w:rsidR="00A50AF8" w:rsidRPr="00A26D0B">
        <w:rPr>
          <w:rFonts w:ascii="Arial" w:hAnsi="Arial" w:cs="Arial"/>
          <w:sz w:val="22"/>
          <w:szCs w:val="22"/>
          <w:lang w:val="en-GB"/>
        </w:rPr>
        <w:t xml:space="preserve">, P.: Emulation of high-resolution land </w:t>
      </w:r>
      <w:r w:rsidR="00A50AF8" w:rsidRPr="00A26D0B">
        <w:rPr>
          <w:rFonts w:ascii="Arial" w:hAnsi="Arial" w:cs="Arial"/>
          <w:sz w:val="22"/>
          <w:szCs w:val="22"/>
          <w:lang w:val="en-GB"/>
        </w:rPr>
        <w:lastRenderedPageBreak/>
        <w:t xml:space="preserve">surface models using sparse Gaussian processes with application to JULES, </w:t>
      </w:r>
      <w:proofErr w:type="spellStart"/>
      <w:r w:rsidR="00A50AF8" w:rsidRPr="00A26D0B">
        <w:rPr>
          <w:rFonts w:ascii="Arial" w:hAnsi="Arial" w:cs="Arial"/>
          <w:i/>
          <w:iCs/>
          <w:sz w:val="22"/>
          <w:szCs w:val="22"/>
          <w:lang w:val="en-GB"/>
        </w:rPr>
        <w:t>Geosci</w:t>
      </w:r>
      <w:proofErr w:type="spellEnd"/>
      <w:r w:rsidR="00A50AF8" w:rsidRPr="00A26D0B">
        <w:rPr>
          <w:rFonts w:ascii="Arial" w:hAnsi="Arial" w:cs="Arial"/>
          <w:i/>
          <w:iCs/>
          <w:sz w:val="22"/>
          <w:szCs w:val="22"/>
          <w:lang w:val="en-GB"/>
        </w:rPr>
        <w:t>. Model Dev</w:t>
      </w:r>
      <w:r w:rsidR="00A50AF8" w:rsidRPr="00A26D0B">
        <w:rPr>
          <w:rFonts w:ascii="Arial" w:hAnsi="Arial" w:cs="Arial"/>
          <w:sz w:val="22"/>
          <w:szCs w:val="22"/>
          <w:lang w:val="en-GB"/>
        </w:rPr>
        <w:t>, https://doi.org/10.5194/gmd-2021-205, 2022.</w:t>
      </w:r>
    </w:p>
    <w:p w14:paraId="66F67B42" w14:textId="1E8A42D7" w:rsidR="00A50AF8" w:rsidRPr="00D65067" w:rsidRDefault="00DF79E8" w:rsidP="00A26D0B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5" w:hanging="357"/>
        <w:jc w:val="both"/>
        <w:rPr>
          <w:rFonts w:ascii="Arial" w:hAnsi="Arial" w:cs="Arial"/>
          <w:color w:val="000000"/>
          <w:sz w:val="22"/>
          <w:szCs w:val="22"/>
          <w:u w:color="000000"/>
          <w:lang w:val="en-GB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GB"/>
        </w:rPr>
        <w:t>*</w:t>
      </w:r>
      <w:r w:rsidR="00A50AF8"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Littleton, E.W., Dooley, K., Webb, G., </w:t>
      </w:r>
      <w:r w:rsidR="00A50AF8" w:rsidRPr="00D65067">
        <w:rPr>
          <w:rFonts w:ascii="Arial" w:hAnsi="Arial" w:cs="Arial"/>
          <w:b/>
          <w:bCs/>
          <w:color w:val="000000"/>
          <w:sz w:val="22"/>
          <w:szCs w:val="22"/>
          <w:u w:color="000000"/>
          <w:lang w:val="en-GB"/>
        </w:rPr>
        <w:t>Harper, A.B.,</w:t>
      </w:r>
      <w:r w:rsidR="00A50AF8"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Powell, T., Nicholls, Z., et al.: Dynamic modelling shows substantial contribution of ecosystem restoration to climate change mitigation, </w:t>
      </w:r>
      <w:r w:rsidR="00A50AF8" w:rsidRPr="00D65067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GB"/>
        </w:rPr>
        <w:t>Environ. Res. Lett.</w:t>
      </w:r>
      <w:r w:rsidR="00A50AF8"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</w:t>
      </w:r>
      <w:r w:rsidR="00A50AF8" w:rsidRPr="00D65067">
        <w:rPr>
          <w:rFonts w:ascii="Arial" w:hAnsi="Arial" w:cs="Arial"/>
          <w:sz w:val="22"/>
          <w:szCs w:val="22"/>
          <w:lang w:val="en-GB"/>
        </w:rPr>
        <w:t>https://doi.org/10.1088/1748-9326/ac3c6c</w:t>
      </w:r>
      <w:r w:rsidR="00A50AF8"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2021.</w:t>
      </w:r>
      <w:r w:rsidR="00A50AF8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</w:t>
      </w:r>
    </w:p>
    <w:p w14:paraId="6BEE7043" w14:textId="393302E1" w:rsidR="00A50AF8" w:rsidRDefault="00DF79E8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  <w:lang w:val="en-GB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GB"/>
        </w:rPr>
        <w:t>*</w:t>
      </w:r>
      <w:r w:rsidR="00A50AF8" w:rsidRPr="003B7F1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Jones, S., Rowland, L., Cox, P., Hemming, D., Wiltshire, A., Williams, K., and </w:t>
      </w:r>
      <w:r w:rsidR="00A50AF8" w:rsidRPr="003B7F17">
        <w:rPr>
          <w:rFonts w:ascii="Arial" w:hAnsi="Arial" w:cs="Arial"/>
          <w:b/>
          <w:bCs/>
          <w:color w:val="000000"/>
          <w:sz w:val="22"/>
          <w:szCs w:val="22"/>
          <w:u w:color="000000"/>
          <w:lang w:val="en-GB"/>
        </w:rPr>
        <w:t>Harper, A.B.</w:t>
      </w:r>
      <w:r w:rsidR="00A50AF8" w:rsidRPr="003B7F1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: The impact of a simple representation of non-structural carbohydrates on the simulated response of tropical forests to drought, </w:t>
      </w:r>
      <w:proofErr w:type="spellStart"/>
      <w:r w:rsidR="00A50AF8" w:rsidRPr="003B7F17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GB"/>
        </w:rPr>
        <w:t>Biogeosciences</w:t>
      </w:r>
      <w:proofErr w:type="spellEnd"/>
      <w:r w:rsidR="00A50AF8" w:rsidRPr="003B7F1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https://doi.org/10.5194/bg-17-3589-2020, 2020. </w:t>
      </w:r>
    </w:p>
    <w:p w14:paraId="24A6EE26" w14:textId="77777777" w:rsidR="00A50AF8" w:rsidRDefault="00A50AF8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D65067">
        <w:rPr>
          <w:rFonts w:ascii="Arial" w:hAnsi="Arial" w:cs="Arial"/>
          <w:b/>
          <w:color w:val="000000"/>
          <w:sz w:val="22"/>
          <w:szCs w:val="22"/>
          <w:u w:color="000000"/>
        </w:rPr>
        <w:t>Harper A.B.</w:t>
      </w:r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Powell, T., Cox, P.M., House, J.,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Huntingford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C.,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Lenton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T.M.,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Sitch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S., </w:t>
      </w:r>
      <w:r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Burke, E., </w:t>
      </w:r>
      <w:proofErr w:type="spellStart"/>
      <w:r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Chadburn</w:t>
      </w:r>
      <w:proofErr w:type="spellEnd"/>
      <w:r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S.E., Collins, W.C., </w:t>
      </w:r>
      <w:proofErr w:type="spellStart"/>
      <w:r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Comyn</w:t>
      </w:r>
      <w:proofErr w:type="spellEnd"/>
      <w:r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-Platt, E., </w:t>
      </w:r>
      <w:proofErr w:type="spellStart"/>
      <w:r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Daioglou</w:t>
      </w:r>
      <w:proofErr w:type="spellEnd"/>
      <w:r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V., </w:t>
      </w:r>
      <w:proofErr w:type="spellStart"/>
      <w:r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Doelman</w:t>
      </w:r>
      <w:proofErr w:type="spellEnd"/>
      <w:r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J.C., Hayman, G., Robertson, E., van Vuuren, D., Wiltshire, A., Webber, C.P., </w:t>
      </w:r>
      <w:r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Bastos, A., Boysen, L.,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  <w:lang w:val="en-GB"/>
        </w:rPr>
        <w:t>Ciais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P.,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  <w:lang w:val="en-GB"/>
        </w:rPr>
        <w:t>Devaraju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N., Jain, A.K., Krause, A., Poulter, B., </w:t>
      </w:r>
      <w:r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Shu, S.</w:t>
      </w:r>
      <w:r>
        <w:rPr>
          <w:rFonts w:ascii="Arial" w:hAnsi="Arial" w:cs="Arial"/>
          <w:color w:val="000000"/>
          <w:sz w:val="22"/>
          <w:szCs w:val="22"/>
          <w:u w:color="000000"/>
          <w:lang w:val="en-GB"/>
        </w:rPr>
        <w:t>:</w:t>
      </w:r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Pr="00D65067">
        <w:rPr>
          <w:rFonts w:ascii="Arial" w:hAnsi="Arial" w:cs="Arial"/>
          <w:color w:val="000000"/>
          <w:sz w:val="22"/>
          <w:szCs w:val="22"/>
        </w:rPr>
        <w:t>Land-use emissions play a critical role in land-based mitigation for Paris climate targets</w:t>
      </w:r>
      <w:r w:rsidRPr="00D65067">
        <w:rPr>
          <w:rFonts w:ascii="Arial" w:hAnsi="Arial" w:cs="Arial"/>
          <w:color w:val="000000"/>
          <w:sz w:val="22"/>
          <w:szCs w:val="22"/>
          <w:u w:color="000000"/>
        </w:rPr>
        <w:t>, </w:t>
      </w:r>
      <w:r w:rsidRPr="00D65067">
        <w:rPr>
          <w:rFonts w:ascii="Arial" w:hAnsi="Arial" w:cs="Arial"/>
          <w:i/>
          <w:iCs/>
          <w:color w:val="000000"/>
          <w:sz w:val="22"/>
          <w:szCs w:val="22"/>
          <w:u w:color="000000"/>
        </w:rPr>
        <w:t>Nature Communications</w:t>
      </w:r>
      <w:r w:rsidRPr="00D65067">
        <w:rPr>
          <w:rFonts w:ascii="Arial" w:hAnsi="Arial" w:cs="Arial"/>
          <w:color w:val="000000"/>
          <w:sz w:val="22"/>
          <w:szCs w:val="22"/>
          <w:u w:color="000000"/>
        </w:rPr>
        <w:t>, doi:10.1038/s41467-018-05340-z, 2018.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</w:p>
    <w:p w14:paraId="1CDDC8A2" w14:textId="34470C12" w:rsidR="00A50AF8" w:rsidRPr="00A50AF8" w:rsidRDefault="00A50AF8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A50AF8">
        <w:rPr>
          <w:rFonts w:ascii="Arial" w:hAnsi="Arial" w:cs="Arial"/>
          <w:sz w:val="22"/>
          <w:szCs w:val="22"/>
          <w:lang w:val="en-GB"/>
        </w:rPr>
        <w:t xml:space="preserve">Bateman, I.J., Anderson, K., Argles, A., Belcher, C., Betts, R.A., </w:t>
      </w:r>
      <w:proofErr w:type="spellStart"/>
      <w:r w:rsidRPr="00A50AF8">
        <w:rPr>
          <w:rFonts w:ascii="Arial" w:hAnsi="Arial" w:cs="Arial"/>
          <w:sz w:val="22"/>
          <w:szCs w:val="22"/>
          <w:lang w:val="en-GB"/>
        </w:rPr>
        <w:t>Binner</w:t>
      </w:r>
      <w:proofErr w:type="spellEnd"/>
      <w:r w:rsidRPr="00A50AF8">
        <w:rPr>
          <w:rFonts w:ascii="Arial" w:hAnsi="Arial" w:cs="Arial"/>
          <w:sz w:val="22"/>
          <w:szCs w:val="22"/>
          <w:lang w:val="en-GB"/>
        </w:rPr>
        <w:t xml:space="preserve">, A., Brazier, R.E., Cho, </w:t>
      </w:r>
      <w:proofErr w:type="gramStart"/>
      <w:r w:rsidRPr="00A50AF8">
        <w:rPr>
          <w:rFonts w:ascii="Arial" w:hAnsi="Arial" w:cs="Arial"/>
          <w:sz w:val="22"/>
          <w:szCs w:val="22"/>
          <w:lang w:val="en-GB"/>
        </w:rPr>
        <w:t>F.H.T.,.</w:t>
      </w:r>
      <w:proofErr w:type="gramEnd"/>
      <w:r w:rsidRPr="00A50AF8">
        <w:rPr>
          <w:rFonts w:ascii="Arial" w:hAnsi="Arial" w:cs="Arial"/>
          <w:sz w:val="22"/>
          <w:szCs w:val="22"/>
          <w:lang w:val="en-GB"/>
        </w:rPr>
        <w:t xml:space="preserve"> Collins, R.M., Day, B.H., Duran-Rojas, C., </w:t>
      </w:r>
      <w:proofErr w:type="spellStart"/>
      <w:r w:rsidRPr="00A50AF8">
        <w:rPr>
          <w:rFonts w:ascii="Arial" w:hAnsi="Arial" w:cs="Arial"/>
          <w:sz w:val="22"/>
          <w:szCs w:val="22"/>
          <w:lang w:val="en-GB"/>
        </w:rPr>
        <w:t>Eisenbarth</w:t>
      </w:r>
      <w:proofErr w:type="spellEnd"/>
      <w:r w:rsidRPr="00A50AF8">
        <w:rPr>
          <w:rFonts w:ascii="Arial" w:hAnsi="Arial" w:cs="Arial"/>
          <w:sz w:val="22"/>
          <w:szCs w:val="22"/>
          <w:lang w:val="en-GB"/>
        </w:rPr>
        <w:t xml:space="preserve">, S., Gannon, K., </w:t>
      </w:r>
      <w:proofErr w:type="spellStart"/>
      <w:r w:rsidRPr="00A50AF8">
        <w:rPr>
          <w:rFonts w:ascii="Arial" w:hAnsi="Arial" w:cs="Arial"/>
          <w:sz w:val="22"/>
          <w:szCs w:val="22"/>
          <w:lang w:val="en-GB"/>
        </w:rPr>
        <w:t>Gatis</w:t>
      </w:r>
      <w:proofErr w:type="spellEnd"/>
      <w:r w:rsidRPr="00A50AF8">
        <w:rPr>
          <w:rFonts w:ascii="Arial" w:hAnsi="Arial" w:cs="Arial"/>
          <w:sz w:val="22"/>
          <w:szCs w:val="22"/>
          <w:lang w:val="en-GB"/>
        </w:rPr>
        <w:t xml:space="preserve">, N., Groom, B., Hails, R., </w:t>
      </w:r>
      <w:r w:rsidRPr="00A50AF8">
        <w:rPr>
          <w:rFonts w:ascii="Arial" w:hAnsi="Arial" w:cs="Arial"/>
          <w:b/>
          <w:bCs/>
          <w:sz w:val="22"/>
          <w:szCs w:val="22"/>
          <w:lang w:val="en-GB"/>
        </w:rPr>
        <w:t>Harper, A.B.,</w:t>
      </w:r>
      <w:r w:rsidRPr="00A50AF8">
        <w:rPr>
          <w:rFonts w:ascii="Arial" w:hAnsi="Arial" w:cs="Arial"/>
          <w:sz w:val="22"/>
          <w:szCs w:val="22"/>
          <w:lang w:val="en-GB"/>
        </w:rPr>
        <w:t xml:space="preserve"> Harwood, A., Hastings, A., Heard, M.S., Hill, T.C., Inman, A., Lee, C.F., Luscombe, D.J., </w:t>
      </w:r>
      <w:proofErr w:type="spellStart"/>
      <w:r w:rsidRPr="00A50AF8">
        <w:rPr>
          <w:rFonts w:ascii="Arial" w:hAnsi="Arial" w:cs="Arial"/>
          <w:sz w:val="22"/>
          <w:szCs w:val="22"/>
          <w:lang w:val="en-GB"/>
        </w:rPr>
        <w:t>MacKenzie</w:t>
      </w:r>
      <w:proofErr w:type="spellEnd"/>
      <w:r w:rsidRPr="00A50AF8">
        <w:rPr>
          <w:rFonts w:ascii="Arial" w:hAnsi="Arial" w:cs="Arial"/>
          <w:sz w:val="22"/>
          <w:szCs w:val="22"/>
          <w:lang w:val="en-GB"/>
        </w:rPr>
        <w:t xml:space="preserve">, A.R., Mancini, M.C., Morison, J.I.L., Morris, A., Quine, C.P., </w:t>
      </w:r>
      <w:proofErr w:type="spellStart"/>
      <w:r w:rsidRPr="00A50AF8">
        <w:rPr>
          <w:rFonts w:ascii="Arial" w:hAnsi="Arial" w:cs="Arial"/>
          <w:sz w:val="22"/>
          <w:szCs w:val="22"/>
          <w:lang w:val="en-GB"/>
        </w:rPr>
        <w:t>Snowdon,P</w:t>
      </w:r>
      <w:proofErr w:type="spellEnd"/>
      <w:r w:rsidRPr="00A50AF8">
        <w:rPr>
          <w:rFonts w:ascii="Arial" w:hAnsi="Arial" w:cs="Arial"/>
          <w:sz w:val="22"/>
          <w:szCs w:val="22"/>
          <w:lang w:val="en-GB"/>
        </w:rPr>
        <w:t xml:space="preserve">., Tyler, C.R., </w:t>
      </w:r>
      <w:proofErr w:type="spellStart"/>
      <w:r w:rsidRPr="00A50AF8">
        <w:rPr>
          <w:rFonts w:ascii="Arial" w:hAnsi="Arial" w:cs="Arial"/>
          <w:sz w:val="22"/>
          <w:szCs w:val="22"/>
          <w:lang w:val="en-GB"/>
        </w:rPr>
        <w:t>Vanguelova</w:t>
      </w:r>
      <w:proofErr w:type="spellEnd"/>
      <w:r w:rsidRPr="00A50AF8">
        <w:rPr>
          <w:rFonts w:ascii="Arial" w:hAnsi="Arial" w:cs="Arial"/>
          <w:sz w:val="22"/>
          <w:szCs w:val="22"/>
          <w:lang w:val="en-GB"/>
        </w:rPr>
        <w:t xml:space="preserve">, E.I., Wilkinson, M., Williamson,  D., Xenakis, G.: A review of planting principles to identify the right place for the right tree for 'net zero </w:t>
      </w:r>
      <w:proofErr w:type="spellStart"/>
      <w:r w:rsidRPr="00A50AF8">
        <w:rPr>
          <w:rFonts w:ascii="Arial" w:hAnsi="Arial" w:cs="Arial"/>
          <w:sz w:val="22"/>
          <w:szCs w:val="22"/>
          <w:lang w:val="en-GB"/>
        </w:rPr>
        <w:t>plus'</w:t>
      </w:r>
      <w:proofErr w:type="spellEnd"/>
      <w:r w:rsidRPr="00A50AF8">
        <w:rPr>
          <w:rFonts w:ascii="Arial" w:hAnsi="Arial" w:cs="Arial"/>
          <w:sz w:val="22"/>
          <w:szCs w:val="22"/>
          <w:lang w:val="en-GB"/>
        </w:rPr>
        <w:t xml:space="preserve"> woodlands: Applying a place-based natural capital framework for sustainable, efficient and equitable (SEE) decisions. </w:t>
      </w:r>
      <w:r w:rsidRPr="00A50AF8">
        <w:rPr>
          <w:rFonts w:ascii="Arial" w:hAnsi="Arial" w:cs="Arial"/>
          <w:i/>
          <w:iCs/>
          <w:sz w:val="22"/>
          <w:szCs w:val="22"/>
          <w:lang w:val="en-GB"/>
        </w:rPr>
        <w:t>People and Nature</w:t>
      </w:r>
      <w:r w:rsidRPr="00A50AF8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A50AF8">
        <w:rPr>
          <w:rFonts w:ascii="Arial" w:hAnsi="Arial" w:cs="Arial"/>
          <w:sz w:val="22"/>
          <w:szCs w:val="22"/>
          <w:lang w:val="en-GB"/>
        </w:rPr>
        <w:t>doi</w:t>
      </w:r>
      <w:proofErr w:type="spellEnd"/>
      <w:r w:rsidRPr="00A50AF8">
        <w:rPr>
          <w:rFonts w:ascii="Arial" w:hAnsi="Arial" w:cs="Arial"/>
          <w:sz w:val="22"/>
          <w:szCs w:val="22"/>
          <w:lang w:val="en-GB"/>
        </w:rPr>
        <w:t>: 10.1002/pan3.10331, 2022.</w:t>
      </w:r>
    </w:p>
    <w:p w14:paraId="55841E23" w14:textId="6631BAF2" w:rsidR="0096622A" w:rsidRDefault="0096622A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Ntimugura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F.,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Vinai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R., Dalzell, M., </w:t>
      </w:r>
      <w:r w:rsidRPr="0096622A">
        <w:rPr>
          <w:rFonts w:ascii="Arial" w:hAnsi="Arial" w:cs="Arial"/>
          <w:b/>
          <w:bCs/>
          <w:sz w:val="22"/>
          <w:szCs w:val="22"/>
          <w:lang w:val="en-GB"/>
        </w:rPr>
        <w:t>Harper, A.B</w:t>
      </w:r>
      <w:r>
        <w:rPr>
          <w:rFonts w:ascii="Arial" w:hAnsi="Arial" w:cs="Arial"/>
          <w:sz w:val="22"/>
          <w:szCs w:val="22"/>
          <w:lang w:val="en-GB"/>
        </w:rPr>
        <w:t xml:space="preserve">., Walker, P.: </w:t>
      </w:r>
      <w:r w:rsidRPr="0096622A">
        <w:rPr>
          <w:rFonts w:ascii="Arial" w:hAnsi="Arial" w:cs="Arial"/>
          <w:sz w:val="22"/>
          <w:szCs w:val="22"/>
          <w:lang w:val="en-GB"/>
        </w:rPr>
        <w:t>Mechanical properties and microstructure of slag and fly ash alkali-activated lightweight concrete containing miscanthus particles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r>
        <w:rPr>
          <w:rFonts w:ascii="Arial" w:hAnsi="Arial" w:cs="Arial"/>
          <w:i/>
          <w:iCs/>
          <w:sz w:val="22"/>
          <w:szCs w:val="22"/>
          <w:lang w:val="en-GB"/>
        </w:rPr>
        <w:t>Materials Letters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doi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: </w:t>
      </w:r>
      <w:r w:rsidRPr="0096622A">
        <w:rPr>
          <w:rFonts w:ascii="Arial" w:hAnsi="Arial" w:cs="Arial"/>
          <w:sz w:val="22"/>
          <w:szCs w:val="22"/>
          <w:lang w:val="en-GB"/>
        </w:rPr>
        <w:t>10.1016/j.matlet.2022.131696</w:t>
      </w:r>
      <w:r>
        <w:rPr>
          <w:rFonts w:ascii="Arial" w:hAnsi="Arial" w:cs="Arial"/>
          <w:sz w:val="22"/>
          <w:szCs w:val="22"/>
          <w:lang w:val="en-GB"/>
        </w:rPr>
        <w:t>, 2022.</w:t>
      </w:r>
    </w:p>
    <w:p w14:paraId="3B968906" w14:textId="7502443B" w:rsidR="00465905" w:rsidRDefault="00DF79E8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*</w:t>
      </w:r>
      <w:r w:rsidR="00465905">
        <w:rPr>
          <w:rFonts w:ascii="Arial" w:hAnsi="Arial" w:cs="Arial"/>
          <w:sz w:val="22"/>
          <w:szCs w:val="22"/>
          <w:lang w:val="en-GB"/>
        </w:rPr>
        <w:t xml:space="preserve">Littleton, E.W., Shepherd, A., </w:t>
      </w:r>
      <w:r w:rsidR="00465905">
        <w:rPr>
          <w:rFonts w:ascii="Arial" w:hAnsi="Arial" w:cs="Arial"/>
          <w:b/>
          <w:bCs/>
          <w:sz w:val="22"/>
          <w:szCs w:val="22"/>
          <w:lang w:val="en-GB"/>
        </w:rPr>
        <w:t>Harper, A.B.</w:t>
      </w:r>
      <w:r w:rsidR="00465905">
        <w:rPr>
          <w:rFonts w:ascii="Arial" w:hAnsi="Arial" w:cs="Arial"/>
          <w:sz w:val="22"/>
          <w:szCs w:val="22"/>
          <w:lang w:val="en-GB"/>
        </w:rPr>
        <w:t xml:space="preserve">, Hastings, A.F.S., Vaughan, N.E., </w:t>
      </w:r>
      <w:proofErr w:type="spellStart"/>
      <w:r w:rsidR="00465905">
        <w:rPr>
          <w:rFonts w:ascii="Arial" w:hAnsi="Arial" w:cs="Arial"/>
          <w:sz w:val="22"/>
          <w:szCs w:val="22"/>
          <w:lang w:val="en-GB"/>
        </w:rPr>
        <w:t>Doelman</w:t>
      </w:r>
      <w:proofErr w:type="spellEnd"/>
      <w:r w:rsidR="00465905">
        <w:rPr>
          <w:rFonts w:ascii="Arial" w:hAnsi="Arial" w:cs="Arial"/>
          <w:sz w:val="22"/>
          <w:szCs w:val="22"/>
          <w:lang w:val="en-GB"/>
        </w:rPr>
        <w:t xml:space="preserve">, J., van Vuuren, D.P., and </w:t>
      </w:r>
      <w:proofErr w:type="spellStart"/>
      <w:r w:rsidR="00465905">
        <w:rPr>
          <w:rFonts w:ascii="Arial" w:hAnsi="Arial" w:cs="Arial"/>
          <w:sz w:val="22"/>
          <w:szCs w:val="22"/>
          <w:lang w:val="en-GB"/>
        </w:rPr>
        <w:t>Lenton</w:t>
      </w:r>
      <w:proofErr w:type="spellEnd"/>
      <w:r w:rsidR="00465905">
        <w:rPr>
          <w:rFonts w:ascii="Arial" w:hAnsi="Arial" w:cs="Arial"/>
          <w:sz w:val="22"/>
          <w:szCs w:val="22"/>
          <w:lang w:val="en-GB"/>
        </w:rPr>
        <w:t xml:space="preserve">, T.M.: Uncertain effectiveness of bioenergy expansion for climate change mitigation explored using land surface, agronomic, and integrated assessment models, </w:t>
      </w:r>
      <w:r w:rsidR="00465905">
        <w:rPr>
          <w:rFonts w:ascii="Arial" w:hAnsi="Arial" w:cs="Arial"/>
          <w:i/>
          <w:iCs/>
          <w:sz w:val="22"/>
          <w:szCs w:val="22"/>
          <w:lang w:val="en-GB"/>
        </w:rPr>
        <w:t>Global Change Biology- Bioenergy,</w:t>
      </w:r>
      <w:r w:rsidR="00465905">
        <w:rPr>
          <w:rFonts w:ascii="Arial" w:hAnsi="Arial" w:cs="Arial"/>
          <w:sz w:val="22"/>
          <w:szCs w:val="22"/>
          <w:lang w:val="en-GB"/>
        </w:rPr>
        <w:t xml:space="preserve"> </w:t>
      </w:r>
      <w:r w:rsidR="00894E73">
        <w:rPr>
          <w:rFonts w:ascii="Arial" w:hAnsi="Arial" w:cs="Arial"/>
          <w:sz w:val="22"/>
          <w:szCs w:val="22"/>
          <w:lang w:val="en-GB"/>
        </w:rPr>
        <w:t>https://doi.org/10.1111/gcbb.12982</w:t>
      </w:r>
      <w:r w:rsidR="00465905">
        <w:rPr>
          <w:rFonts w:ascii="Arial" w:hAnsi="Arial" w:cs="Arial"/>
          <w:sz w:val="22"/>
          <w:szCs w:val="22"/>
          <w:lang w:val="en-GB"/>
        </w:rPr>
        <w:t>, 2022.</w:t>
      </w:r>
    </w:p>
    <w:p w14:paraId="04B24978" w14:textId="0DC0C03E" w:rsidR="00465905" w:rsidRDefault="00465905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Vitali, R., Burke, E.J.,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Chadburn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S.E.,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Keuper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F., and </w:t>
      </w:r>
      <w:r>
        <w:rPr>
          <w:rFonts w:ascii="Arial" w:hAnsi="Arial" w:cs="Arial"/>
          <w:b/>
          <w:bCs/>
          <w:sz w:val="22"/>
          <w:szCs w:val="22"/>
          <w:lang w:val="en-GB"/>
        </w:rPr>
        <w:t>Harper, A.B.</w:t>
      </w:r>
      <w:r>
        <w:rPr>
          <w:rFonts w:ascii="Arial" w:hAnsi="Arial" w:cs="Arial"/>
          <w:sz w:val="22"/>
          <w:szCs w:val="22"/>
          <w:lang w:val="en-GB"/>
        </w:rPr>
        <w:t xml:space="preserve">: Simulating increase in plant productivity in response to nitrogen fertilization using the JULES land surface model at an Arctic site, </w:t>
      </w:r>
      <w:r>
        <w:rPr>
          <w:rFonts w:ascii="Arial" w:hAnsi="Arial" w:cs="Arial"/>
          <w:i/>
          <w:iCs/>
          <w:sz w:val="22"/>
          <w:szCs w:val="22"/>
          <w:lang w:val="en-GB"/>
        </w:rPr>
        <w:t>Nitrogen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894E73">
        <w:rPr>
          <w:rFonts w:ascii="Arial" w:hAnsi="Arial" w:cs="Arial"/>
          <w:sz w:val="22"/>
          <w:szCs w:val="22"/>
          <w:lang w:val="en-GB"/>
        </w:rPr>
        <w:t>https://doi.org/10.3390/nitrogen3020018</w:t>
      </w:r>
      <w:r>
        <w:rPr>
          <w:rFonts w:ascii="Arial" w:hAnsi="Arial" w:cs="Arial"/>
          <w:sz w:val="22"/>
          <w:szCs w:val="22"/>
          <w:lang w:val="en-GB"/>
        </w:rPr>
        <w:t>, 2022.</w:t>
      </w:r>
    </w:p>
    <w:p w14:paraId="45202ACD" w14:textId="77777777" w:rsidR="00465905" w:rsidRPr="00D65067" w:rsidRDefault="00465905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  <w:lang w:val="en-GB"/>
        </w:rPr>
      </w:pP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Kondo, M.,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Sitch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S.,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Ciais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P.,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Achard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F., Kato, E.,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Pongratz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J., et al.</w:t>
      </w:r>
      <w:r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: 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Are land-use change emissions in Southeast Asia decreasing or increasing? </w:t>
      </w:r>
      <w:r w:rsidRPr="00D65067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GB"/>
        </w:rPr>
        <w:t>Global Biogeochemical Cycles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doi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: 10.1029/2020GB006909, 2022.</w:t>
      </w:r>
    </w:p>
    <w:p w14:paraId="3E6EA87C" w14:textId="7D193426" w:rsidR="00465905" w:rsidRDefault="00465905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  <w:lang w:val="en-GB"/>
        </w:rPr>
      </w:pPr>
      <w:r w:rsidRPr="00393DEA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Young, P.J., </w:t>
      </w:r>
      <w:r w:rsidRPr="00393DEA">
        <w:rPr>
          <w:rFonts w:ascii="Arial" w:hAnsi="Arial" w:cs="Arial"/>
          <w:b/>
          <w:bCs/>
          <w:color w:val="000000"/>
          <w:sz w:val="22"/>
          <w:szCs w:val="22"/>
          <w:u w:color="000000"/>
          <w:lang w:val="en-GB"/>
        </w:rPr>
        <w:t>Harper, A.B.,</w:t>
      </w:r>
      <w:r w:rsidRPr="00393DEA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</w:t>
      </w:r>
      <w:proofErr w:type="spellStart"/>
      <w:r w:rsidRPr="00393DEA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Huntingford</w:t>
      </w:r>
      <w:proofErr w:type="spellEnd"/>
      <w:r w:rsidRPr="00393DEA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C., Paul, N.D., Morgenstern, O., Newman, P.A., </w:t>
      </w:r>
      <w:r w:rsid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Oman, L.D., </w:t>
      </w:r>
      <w:proofErr w:type="spellStart"/>
      <w:r w:rsid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Madronich</w:t>
      </w:r>
      <w:proofErr w:type="spellEnd"/>
      <w:r w:rsid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S., and Garcia, R.R.: </w:t>
      </w:r>
      <w:r w:rsidRPr="00393DEA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The Montreal Protocol protects the terrestrial carbon sink, </w:t>
      </w:r>
      <w:r w:rsidRPr="00393DE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GB"/>
        </w:rPr>
        <w:t>Nature</w:t>
      </w:r>
      <w:r w:rsidRPr="00393DEA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https://doi.org/10.1038/s41586-021-03737-3, 2021.</w:t>
      </w:r>
    </w:p>
    <w:p w14:paraId="67126D95" w14:textId="5B8A7E15" w:rsidR="003B7F17" w:rsidRDefault="000A1E4F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  <w:lang w:val="en-GB"/>
        </w:rPr>
      </w:pPr>
      <w:r w:rsidRPr="000A1E4F">
        <w:rPr>
          <w:rFonts w:ascii="Arial" w:hAnsi="Arial" w:cs="Arial"/>
          <w:b/>
          <w:bCs/>
          <w:color w:val="000000"/>
          <w:sz w:val="22"/>
          <w:szCs w:val="22"/>
          <w:u w:color="000000"/>
          <w:lang w:val="en-GB"/>
        </w:rPr>
        <w:t>Harper, A.B.,</w:t>
      </w:r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Williams, K.E., McGuire, P.C., Duran Rojas, M.C., Hemming, D., Verhoef, A., </w:t>
      </w:r>
      <w:proofErr w:type="spellStart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Huntingford</w:t>
      </w:r>
      <w:proofErr w:type="spellEnd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C., Rowland, L., </w:t>
      </w:r>
      <w:proofErr w:type="spellStart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Marthews</w:t>
      </w:r>
      <w:proofErr w:type="spellEnd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T., </w:t>
      </w:r>
      <w:proofErr w:type="spellStart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Breder</w:t>
      </w:r>
      <w:proofErr w:type="spellEnd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Eller, C., Mathison, C., </w:t>
      </w:r>
      <w:proofErr w:type="spellStart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Nobrega</w:t>
      </w:r>
      <w:proofErr w:type="spellEnd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R.L.B., </w:t>
      </w:r>
      <w:proofErr w:type="spellStart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Gedney</w:t>
      </w:r>
      <w:proofErr w:type="spellEnd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N., </w:t>
      </w:r>
      <w:proofErr w:type="spellStart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Vidale</w:t>
      </w:r>
      <w:proofErr w:type="spellEnd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P.L., </w:t>
      </w:r>
      <w:proofErr w:type="spellStart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Otu</w:t>
      </w:r>
      <w:proofErr w:type="spellEnd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-Larbi, F., Pandey, D., Garrigues, S., Wright, A., </w:t>
      </w:r>
      <w:proofErr w:type="spellStart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Slevin</w:t>
      </w:r>
      <w:proofErr w:type="spellEnd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D., De </w:t>
      </w:r>
      <w:proofErr w:type="spellStart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Kauwe</w:t>
      </w:r>
      <w:proofErr w:type="spellEnd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M.G., Blyth, E., </w:t>
      </w:r>
      <w:proofErr w:type="spellStart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Ardö</w:t>
      </w:r>
      <w:proofErr w:type="spellEnd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J., Black, A., </w:t>
      </w:r>
      <w:proofErr w:type="spellStart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Bonal</w:t>
      </w:r>
      <w:proofErr w:type="spellEnd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D., Buchmann, N., </w:t>
      </w:r>
      <w:proofErr w:type="spellStart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Burban</w:t>
      </w:r>
      <w:proofErr w:type="spellEnd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B., Fuchs, K., de </w:t>
      </w:r>
      <w:proofErr w:type="spellStart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Grandcourt</w:t>
      </w:r>
      <w:proofErr w:type="spellEnd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A., </w:t>
      </w:r>
      <w:proofErr w:type="spellStart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Mammarella</w:t>
      </w:r>
      <w:proofErr w:type="spellEnd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I., </w:t>
      </w:r>
      <w:proofErr w:type="spellStart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Merbold</w:t>
      </w:r>
      <w:proofErr w:type="spellEnd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L., </w:t>
      </w:r>
      <w:proofErr w:type="spellStart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Montagnani</w:t>
      </w:r>
      <w:proofErr w:type="spellEnd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L., </w:t>
      </w:r>
      <w:proofErr w:type="spellStart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Nouvellon</w:t>
      </w:r>
      <w:proofErr w:type="spellEnd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Y., Restrepo-Coupe, N., and </w:t>
      </w:r>
      <w:proofErr w:type="spellStart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Wohlfahrt</w:t>
      </w:r>
      <w:proofErr w:type="spellEnd"/>
      <w:r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G.:</w:t>
      </w:r>
      <w:r w:rsidRPr="000A1E4F">
        <w:rPr>
          <w:rFonts w:ascii="Arial" w:hAnsi="Arial" w:cs="Arial"/>
          <w:b/>
          <w:bCs/>
          <w:color w:val="000000"/>
          <w:sz w:val="22"/>
          <w:szCs w:val="22"/>
          <w:u w:color="000000"/>
          <w:lang w:val="en-GB"/>
        </w:rPr>
        <w:t xml:space="preserve"> </w:t>
      </w:r>
      <w:r w:rsidR="00465905" w:rsidRPr="00E53E7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Improvement of </w:t>
      </w:r>
      <w:proofErr w:type="spellStart"/>
      <w:r w:rsidR="00465905" w:rsidRPr="00E53E7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modeling</w:t>
      </w:r>
      <w:proofErr w:type="spellEnd"/>
      <w:r w:rsidR="00465905" w:rsidRPr="00E53E7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plant responses to low soil moisture in JULESvn4.9 and evaluation against flux tower measurements, </w:t>
      </w:r>
      <w:proofErr w:type="spellStart"/>
      <w:r w:rsidR="00465905" w:rsidRPr="00E53E77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GB"/>
        </w:rPr>
        <w:t>Geosci</w:t>
      </w:r>
      <w:proofErr w:type="spellEnd"/>
      <w:r w:rsidR="00465905" w:rsidRPr="00E53E77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GB"/>
        </w:rPr>
        <w:t>. Model Dev</w:t>
      </w:r>
      <w:r w:rsidR="00465905" w:rsidRPr="00E53E7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., https://doi.org/10.5194/gmd-14-3269-2021, 2021. </w:t>
      </w:r>
    </w:p>
    <w:p w14:paraId="6B13DFEA" w14:textId="030CC34B" w:rsidR="0096622A" w:rsidRDefault="0096622A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Ntimugura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F.,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Vinai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R., 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Harper, A.B., </w:t>
      </w:r>
      <w:r>
        <w:rPr>
          <w:rFonts w:ascii="Arial" w:hAnsi="Arial" w:cs="Arial"/>
          <w:sz w:val="22"/>
          <w:szCs w:val="22"/>
          <w:lang w:val="en-GB"/>
        </w:rPr>
        <w:t xml:space="preserve">Walker, P.: </w:t>
      </w:r>
      <w:r w:rsidRPr="0096622A">
        <w:rPr>
          <w:rFonts w:ascii="Arial" w:hAnsi="Arial" w:cs="Arial"/>
          <w:sz w:val="22"/>
          <w:szCs w:val="22"/>
          <w:lang w:val="en-GB"/>
        </w:rPr>
        <w:t>Environmental performance of miscanthus-lime lightweight concrete using life cycle assessment: Application in external wall assemblies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r>
        <w:rPr>
          <w:rFonts w:ascii="Arial" w:hAnsi="Arial" w:cs="Arial"/>
          <w:i/>
          <w:iCs/>
          <w:sz w:val="22"/>
          <w:szCs w:val="22"/>
          <w:lang w:val="en-GB"/>
        </w:rPr>
        <w:lastRenderedPageBreak/>
        <w:t>Sustainable Materials and Technologies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doi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: </w:t>
      </w:r>
      <w:proofErr w:type="gramStart"/>
      <w:r w:rsidRPr="0096622A">
        <w:rPr>
          <w:rFonts w:ascii="Arial" w:hAnsi="Arial" w:cs="Arial"/>
          <w:sz w:val="22"/>
          <w:szCs w:val="22"/>
          <w:lang w:val="en-GB"/>
        </w:rPr>
        <w:t>10.1016/j.susmat.2021.e</w:t>
      </w:r>
      <w:proofErr w:type="gramEnd"/>
      <w:r w:rsidRPr="0096622A">
        <w:rPr>
          <w:rFonts w:ascii="Arial" w:hAnsi="Arial" w:cs="Arial"/>
          <w:sz w:val="22"/>
          <w:szCs w:val="22"/>
          <w:lang w:val="en-GB"/>
        </w:rPr>
        <w:t>00253</w:t>
      </w:r>
      <w:r>
        <w:rPr>
          <w:rFonts w:ascii="Arial" w:hAnsi="Arial" w:cs="Arial"/>
          <w:sz w:val="22"/>
          <w:szCs w:val="22"/>
          <w:lang w:val="en-GB"/>
        </w:rPr>
        <w:t>, 2021.</w:t>
      </w:r>
    </w:p>
    <w:p w14:paraId="1BACB78A" w14:textId="53694F75" w:rsidR="0096622A" w:rsidRPr="0096622A" w:rsidRDefault="0096622A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Ntimugura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F.,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Vinai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R., 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Harper, A.B., </w:t>
      </w:r>
      <w:r>
        <w:rPr>
          <w:rFonts w:ascii="Arial" w:hAnsi="Arial" w:cs="Arial"/>
          <w:sz w:val="22"/>
          <w:szCs w:val="22"/>
          <w:lang w:val="en-GB"/>
        </w:rPr>
        <w:t xml:space="preserve">Walker, P.: </w:t>
      </w:r>
      <w:r w:rsidRPr="0096622A">
        <w:rPr>
          <w:rFonts w:ascii="Arial" w:hAnsi="Arial" w:cs="Arial"/>
          <w:sz w:val="22"/>
          <w:szCs w:val="22"/>
          <w:lang w:val="en-GB"/>
        </w:rPr>
        <w:t>Mechanical, thermal, hygroscopic and acoustic properties of bio-aggregates - lime and alkali - activated insulating composite materials: A review of current status and prospects for miscanthus as an innovative resource in the South West of England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r>
        <w:rPr>
          <w:rFonts w:ascii="Arial" w:hAnsi="Arial" w:cs="Arial"/>
          <w:i/>
          <w:iCs/>
          <w:sz w:val="22"/>
          <w:szCs w:val="22"/>
          <w:lang w:val="en-GB"/>
        </w:rPr>
        <w:t>Sustainable Materials and Technologies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doi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: </w:t>
      </w:r>
      <w:proofErr w:type="gramStart"/>
      <w:r w:rsidRPr="0096622A">
        <w:rPr>
          <w:rFonts w:ascii="Arial" w:hAnsi="Arial" w:cs="Arial"/>
          <w:sz w:val="22"/>
          <w:szCs w:val="22"/>
          <w:lang w:val="en-GB"/>
        </w:rPr>
        <w:t>10.1016/j.susmat.2020.e</w:t>
      </w:r>
      <w:proofErr w:type="gramEnd"/>
      <w:r w:rsidRPr="0096622A">
        <w:rPr>
          <w:rFonts w:ascii="Arial" w:hAnsi="Arial" w:cs="Arial"/>
          <w:sz w:val="22"/>
          <w:szCs w:val="22"/>
          <w:lang w:val="en-GB"/>
        </w:rPr>
        <w:t>00211</w:t>
      </w:r>
      <w:r>
        <w:rPr>
          <w:rFonts w:ascii="Arial" w:hAnsi="Arial" w:cs="Arial"/>
          <w:sz w:val="22"/>
          <w:szCs w:val="22"/>
          <w:lang w:val="en-GB"/>
        </w:rPr>
        <w:t>, 2021.</w:t>
      </w:r>
    </w:p>
    <w:p w14:paraId="38F7361B" w14:textId="723C3676" w:rsidR="001B663D" w:rsidRPr="00393DEA" w:rsidRDefault="001B663D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  <w:lang w:val="en-GB"/>
        </w:rPr>
      </w:pPr>
      <w:r w:rsidRPr="00393DEA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Hayman, G.D., </w:t>
      </w:r>
      <w:proofErr w:type="spellStart"/>
      <w:r w:rsidR="000A1E4F"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Comyn</w:t>
      </w:r>
      <w:proofErr w:type="spellEnd"/>
      <w:r w:rsidR="000A1E4F"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-Platt, E., </w:t>
      </w:r>
      <w:proofErr w:type="spellStart"/>
      <w:r w:rsidR="000A1E4F"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Huntingford</w:t>
      </w:r>
      <w:proofErr w:type="spellEnd"/>
      <w:r w:rsidR="000A1E4F"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C., </w:t>
      </w:r>
      <w:r w:rsidR="000A1E4F" w:rsidRPr="000A1E4F">
        <w:rPr>
          <w:rFonts w:ascii="Arial" w:hAnsi="Arial" w:cs="Arial"/>
          <w:b/>
          <w:bCs/>
          <w:color w:val="000000"/>
          <w:sz w:val="22"/>
          <w:szCs w:val="22"/>
          <w:u w:color="000000"/>
          <w:lang w:val="en-GB"/>
        </w:rPr>
        <w:t>Harper, A.B.,</w:t>
      </w:r>
      <w:r w:rsidR="000A1E4F"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Powell, T., Cox, P.M., Collins, W., Webber, C., Lowe, J., </w:t>
      </w:r>
      <w:proofErr w:type="spellStart"/>
      <w:r w:rsidR="000A1E4F"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Sitch</w:t>
      </w:r>
      <w:proofErr w:type="spellEnd"/>
      <w:r w:rsidR="000A1E4F"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S., House, J.I., </w:t>
      </w:r>
      <w:proofErr w:type="spellStart"/>
      <w:r w:rsidR="000A1E4F"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Doelman</w:t>
      </w:r>
      <w:proofErr w:type="spellEnd"/>
      <w:r w:rsidR="000A1E4F"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J.C., van Vuuren, D.P., </w:t>
      </w:r>
      <w:proofErr w:type="spellStart"/>
      <w:r w:rsidR="000A1E4F"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Chadburn</w:t>
      </w:r>
      <w:proofErr w:type="spellEnd"/>
      <w:r w:rsidR="000A1E4F"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S.E., Burke, E., and </w:t>
      </w:r>
      <w:proofErr w:type="spellStart"/>
      <w:r w:rsidR="000A1E4F"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Gedney</w:t>
      </w:r>
      <w:proofErr w:type="spellEnd"/>
      <w:r w:rsidR="000A1E4F"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N.: </w:t>
      </w:r>
      <w:r w:rsidRPr="00393DEA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Regional variation in the effectiveness of methane-based and land-based climate mitigation options, </w:t>
      </w:r>
      <w:r w:rsidRPr="00393DE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GB"/>
        </w:rPr>
        <w:t xml:space="preserve">Earth Syst. </w:t>
      </w:r>
      <w:proofErr w:type="spellStart"/>
      <w:r w:rsidRPr="00393DEA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GB"/>
        </w:rPr>
        <w:t>Dynam</w:t>
      </w:r>
      <w:proofErr w:type="spellEnd"/>
      <w:r w:rsidRPr="00393DEA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., https://doi.org/10.5194/esd-12-513-2021, 2021.</w:t>
      </w:r>
    </w:p>
    <w:p w14:paraId="3AE924ED" w14:textId="7015FC56" w:rsidR="001B663D" w:rsidRPr="00D65067" w:rsidRDefault="001B663D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  <w:lang w:val="en-GB"/>
        </w:rPr>
      </w:pP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Wiltshire, A.J., Burke, E.J.,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Chadburn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S.E., Jones, C.D., Cox, P.M., Davies-Barnard, T</w:t>
      </w:r>
      <w:r w:rsidR="000A1E4F" w:rsidRPr="000A1E4F">
        <w:t xml:space="preserve"> </w:t>
      </w:r>
      <w:proofErr w:type="spellStart"/>
      <w:r w:rsidR="000A1E4F"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Friedlingstein</w:t>
      </w:r>
      <w:proofErr w:type="spellEnd"/>
      <w:r w:rsidR="000A1E4F"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P., </w:t>
      </w:r>
      <w:r w:rsidR="000A1E4F" w:rsidRPr="000A1E4F">
        <w:rPr>
          <w:rFonts w:ascii="Arial" w:hAnsi="Arial" w:cs="Arial"/>
          <w:b/>
          <w:bCs/>
          <w:color w:val="000000"/>
          <w:sz w:val="22"/>
          <w:szCs w:val="22"/>
          <w:u w:color="000000"/>
          <w:lang w:val="en-GB"/>
        </w:rPr>
        <w:t>Harper, A.B.,</w:t>
      </w:r>
      <w:r w:rsidR="000A1E4F"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Liddicoat, S., </w:t>
      </w:r>
      <w:proofErr w:type="spellStart"/>
      <w:r w:rsidR="000A1E4F"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Sitch</w:t>
      </w:r>
      <w:proofErr w:type="spellEnd"/>
      <w:r w:rsidR="000A1E4F"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S., and </w:t>
      </w:r>
      <w:proofErr w:type="spellStart"/>
      <w:r w:rsidR="000A1E4F"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Zaehle</w:t>
      </w:r>
      <w:proofErr w:type="spellEnd"/>
      <w:r w:rsidR="000A1E4F"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S.: 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JULES-CN: a coupled terrestrial carbon–nitrogen scheme (JULES vn5.1), </w:t>
      </w:r>
      <w:proofErr w:type="spellStart"/>
      <w:r w:rsidRPr="00D65067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GB"/>
        </w:rPr>
        <w:t>Geosci</w:t>
      </w:r>
      <w:proofErr w:type="spellEnd"/>
      <w:r w:rsidRPr="00D65067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GB"/>
        </w:rPr>
        <w:t>. Model Dev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., https://doi.org/10.5194/gmd-14-2161-2021, 2021.</w:t>
      </w:r>
    </w:p>
    <w:p w14:paraId="0974B7CE" w14:textId="6209A1B1" w:rsidR="001B663D" w:rsidRDefault="000A1E4F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  <w:lang w:val="en-GB"/>
        </w:rPr>
      </w:pPr>
      <w:r w:rsidRPr="002A74C9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Pugh, T.A.M., Rademacher, T.T., Shafer, S. L., </w:t>
      </w:r>
      <w:proofErr w:type="spellStart"/>
      <w:r w:rsidRPr="002A74C9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Steinkamp</w:t>
      </w:r>
      <w:proofErr w:type="spellEnd"/>
      <w:r w:rsidRPr="002A74C9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J., </w:t>
      </w:r>
      <w:proofErr w:type="spellStart"/>
      <w:r w:rsidRPr="002A74C9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Barichivich</w:t>
      </w:r>
      <w:proofErr w:type="spellEnd"/>
      <w:r w:rsidRPr="002A74C9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J., </w:t>
      </w:r>
      <w:proofErr w:type="spellStart"/>
      <w:r w:rsidRPr="002A74C9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Beckage</w:t>
      </w:r>
      <w:proofErr w:type="spellEnd"/>
      <w:r w:rsidRPr="002A74C9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B., </w:t>
      </w:r>
      <w:proofErr w:type="spellStart"/>
      <w:r w:rsidRPr="002A74C9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Haverd</w:t>
      </w:r>
      <w:proofErr w:type="spellEnd"/>
      <w:r w:rsidRPr="002A74C9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V., </w:t>
      </w:r>
      <w:r w:rsidRPr="002A74C9">
        <w:rPr>
          <w:rFonts w:ascii="Arial" w:hAnsi="Arial" w:cs="Arial"/>
          <w:b/>
          <w:bCs/>
          <w:color w:val="000000"/>
          <w:sz w:val="22"/>
          <w:szCs w:val="22"/>
          <w:u w:color="000000"/>
          <w:lang w:val="en-GB"/>
        </w:rPr>
        <w:t>Harper, A.</w:t>
      </w:r>
      <w:r>
        <w:rPr>
          <w:rFonts w:ascii="Arial" w:hAnsi="Arial" w:cs="Arial"/>
          <w:b/>
          <w:bCs/>
          <w:color w:val="000000"/>
          <w:sz w:val="22"/>
          <w:szCs w:val="22"/>
          <w:u w:color="000000"/>
          <w:lang w:val="en-GB"/>
        </w:rPr>
        <w:t>B.</w:t>
      </w:r>
      <w:r w:rsidRPr="002A74C9">
        <w:rPr>
          <w:rFonts w:ascii="Arial" w:hAnsi="Arial" w:cs="Arial"/>
          <w:b/>
          <w:bCs/>
          <w:color w:val="000000"/>
          <w:sz w:val="22"/>
          <w:szCs w:val="22"/>
          <w:u w:color="000000"/>
          <w:lang w:val="en-GB"/>
        </w:rPr>
        <w:t>,</w:t>
      </w:r>
      <w:r w:rsidRPr="002A74C9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</w:t>
      </w:r>
      <w:proofErr w:type="spellStart"/>
      <w:r w:rsidRPr="002A74C9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Heinke</w:t>
      </w:r>
      <w:proofErr w:type="spellEnd"/>
      <w:r w:rsidRPr="002A74C9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J., </w:t>
      </w:r>
      <w:proofErr w:type="spellStart"/>
      <w:r w:rsidRPr="002A74C9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Nishina</w:t>
      </w:r>
      <w:proofErr w:type="spellEnd"/>
      <w:r w:rsidRPr="002A74C9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K., </w:t>
      </w:r>
      <w:proofErr w:type="spellStart"/>
      <w:r w:rsidRPr="002A74C9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Rammig</w:t>
      </w:r>
      <w:proofErr w:type="spellEnd"/>
      <w:r w:rsidRPr="002A74C9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A., Sato, H., </w:t>
      </w:r>
      <w:proofErr w:type="spellStart"/>
      <w:r w:rsidRPr="002A74C9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Arneth</w:t>
      </w:r>
      <w:proofErr w:type="spellEnd"/>
      <w:r w:rsidRPr="002A74C9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A., </w:t>
      </w:r>
      <w:proofErr w:type="spellStart"/>
      <w:r w:rsidRPr="002A74C9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Hantson</w:t>
      </w:r>
      <w:proofErr w:type="spellEnd"/>
      <w:r w:rsidRPr="002A74C9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S., </w:t>
      </w:r>
      <w:proofErr w:type="spellStart"/>
      <w:r w:rsidRPr="002A74C9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Hickler</w:t>
      </w:r>
      <w:proofErr w:type="spellEnd"/>
      <w:r w:rsidRPr="002A74C9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T., Kautz, M., Quesada, B., Smith, B., and </w:t>
      </w:r>
      <w:proofErr w:type="spellStart"/>
      <w:r w:rsidRPr="002A74C9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Thonicke</w:t>
      </w:r>
      <w:proofErr w:type="spellEnd"/>
      <w:r w:rsidRPr="002A74C9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K</w:t>
      </w:r>
      <w:r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.: </w:t>
      </w:r>
      <w:r w:rsidR="002A74C9"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Understanding the uncertainty in global forest carbon turnover, </w:t>
      </w:r>
      <w:proofErr w:type="spellStart"/>
      <w:r w:rsidR="002A74C9" w:rsidRPr="00D65067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GB"/>
        </w:rPr>
        <w:t>Biogeosciences</w:t>
      </w:r>
      <w:proofErr w:type="spellEnd"/>
      <w:r w:rsidR="002A74C9"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10.5194/bg-2019-491, 2020.</w:t>
      </w:r>
    </w:p>
    <w:p w14:paraId="63CAAD2F" w14:textId="268CFC50" w:rsidR="00565532" w:rsidRPr="00565532" w:rsidRDefault="00DF79E8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2"/>
          <w:szCs w:val="22"/>
          <w:u w:color="000000"/>
        </w:rPr>
        <w:t>*</w:t>
      </w:r>
      <w:r w:rsidR="00565532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Littleton, E.W., </w:t>
      </w:r>
      <w:r w:rsidR="00565532" w:rsidRPr="00D65067">
        <w:rPr>
          <w:rFonts w:ascii="Arial" w:hAnsi="Arial" w:cs="Arial"/>
          <w:b/>
          <w:color w:val="000000"/>
          <w:sz w:val="22"/>
          <w:szCs w:val="22"/>
          <w:u w:color="000000"/>
        </w:rPr>
        <w:t>Harper, A.B.,</w:t>
      </w:r>
      <w:r w:rsidR="00565532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 Vaughan, N.E., Oliver, R.J., Duran-Rojas, M.C., </w:t>
      </w:r>
      <w:proofErr w:type="spellStart"/>
      <w:r w:rsidR="00565532" w:rsidRPr="00D65067">
        <w:rPr>
          <w:rFonts w:ascii="Arial" w:hAnsi="Arial" w:cs="Arial"/>
          <w:color w:val="000000"/>
          <w:sz w:val="22"/>
          <w:szCs w:val="22"/>
          <w:u w:color="000000"/>
        </w:rPr>
        <w:t>Lenton</w:t>
      </w:r>
      <w:proofErr w:type="spellEnd"/>
      <w:r w:rsidR="00565532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T.M.: JULES-BE: representation of bioenergy crops and harvesting in the Joint UK Land Environment Simulator vn5.1, </w:t>
      </w:r>
      <w:r w:rsidR="00565532" w:rsidRPr="00D65067">
        <w:rPr>
          <w:rFonts w:ascii="Arial" w:hAnsi="Arial" w:cs="Arial"/>
          <w:i/>
          <w:color w:val="000000"/>
          <w:sz w:val="22"/>
          <w:szCs w:val="22"/>
          <w:u w:color="000000"/>
        </w:rPr>
        <w:t>Geoscientific Model Development</w:t>
      </w:r>
      <w:r w:rsidR="00565532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10.5194/gmd-13-1123-2020, 2020. </w:t>
      </w:r>
    </w:p>
    <w:p w14:paraId="45B0D8B9" w14:textId="1AA3FB0C" w:rsidR="00F76950" w:rsidRPr="00D65067" w:rsidRDefault="00F76950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  <w:lang w:val="en-GB"/>
        </w:rPr>
      </w:pP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Argles, A.P.K., Moore, J.R.,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Huntingford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C., Wiltshire, A.J., </w:t>
      </w:r>
      <w:r w:rsidRPr="00D65067">
        <w:rPr>
          <w:rFonts w:ascii="Arial" w:hAnsi="Arial" w:cs="Arial"/>
          <w:b/>
          <w:bCs/>
          <w:color w:val="000000"/>
          <w:sz w:val="22"/>
          <w:szCs w:val="22"/>
          <w:u w:color="000000"/>
          <w:lang w:val="en-GB"/>
        </w:rPr>
        <w:t>Harper, A.B.,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Jones, C.D., and Cox, P.M.: Robust Ecosystem Demography (RED version 1.0): a parsimonious approach to modelling vegetation dynamics in Earth system models, </w:t>
      </w:r>
      <w:proofErr w:type="spellStart"/>
      <w:r w:rsidRPr="00D65067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GB"/>
        </w:rPr>
        <w:t>Geosci</w:t>
      </w:r>
      <w:proofErr w:type="spellEnd"/>
      <w:r w:rsidRPr="00D65067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GB"/>
        </w:rPr>
        <w:t>. Model Dev.,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https://doi.org/10.5194/gmd-13-4067-2020, 2020.</w:t>
      </w:r>
    </w:p>
    <w:p w14:paraId="0E7A5225" w14:textId="314AD930" w:rsidR="00C475AC" w:rsidRPr="00D65067" w:rsidRDefault="00C475AC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</w:pP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Ritchie, P.D.L. and Smith, G.S., Davis, K.J.,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Fezzi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C., Halleck-Vega, S., </w:t>
      </w:r>
      <w:r w:rsidRPr="00D65067">
        <w:rPr>
          <w:rFonts w:ascii="Arial" w:hAnsi="Arial" w:cs="Arial"/>
          <w:b/>
          <w:color w:val="000000"/>
          <w:sz w:val="22"/>
          <w:szCs w:val="22"/>
          <w:u w:color="000000"/>
          <w:lang w:val="en-GB"/>
        </w:rPr>
        <w:t>Harper, A.B.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</w:t>
      </w:r>
      <w:r w:rsid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Boulton, C.A., </w:t>
      </w:r>
      <w:proofErr w:type="spellStart"/>
      <w:r w:rsid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Binner</w:t>
      </w:r>
      <w:proofErr w:type="spellEnd"/>
      <w:r w:rsid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A.R., Day, B.H., Gallego-Sala, A.V., </w:t>
      </w:r>
      <w:proofErr w:type="spellStart"/>
      <w:r w:rsid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Mecking</w:t>
      </w:r>
      <w:proofErr w:type="spellEnd"/>
      <w:r w:rsid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J.V., </w:t>
      </w:r>
      <w:proofErr w:type="spellStart"/>
      <w:r w:rsid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Sitch</w:t>
      </w:r>
      <w:proofErr w:type="spellEnd"/>
      <w:r w:rsid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S.A., </w:t>
      </w:r>
      <w:proofErr w:type="spellStart"/>
      <w:r w:rsid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Lenton</w:t>
      </w:r>
      <w:proofErr w:type="spellEnd"/>
      <w:r w:rsid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T.M., Bateman, I.J.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: </w:t>
      </w:r>
      <w:r w:rsidRPr="00D65067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Shifts in national land use and food production in Great Britain after a climate tipping point, </w:t>
      </w:r>
      <w:r w:rsidRPr="00D65067">
        <w:rPr>
          <w:rFonts w:ascii="Arial" w:hAnsi="Arial" w:cs="Arial"/>
          <w:bCs/>
          <w:i/>
          <w:color w:val="000000"/>
          <w:sz w:val="22"/>
          <w:szCs w:val="22"/>
          <w:u w:color="000000"/>
          <w:lang w:val="en-GB"/>
        </w:rPr>
        <w:t>Nature Food</w:t>
      </w:r>
      <w:r w:rsidRPr="00D65067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, </w:t>
      </w:r>
      <w:r w:rsidRPr="00D65067">
        <w:rPr>
          <w:rFonts w:ascii="Arial" w:hAnsi="Arial" w:cs="Arial"/>
          <w:bCs/>
          <w:sz w:val="22"/>
          <w:szCs w:val="22"/>
          <w:lang w:val="en-GB"/>
        </w:rPr>
        <w:t>10.1038/s43016-019-0011-3</w:t>
      </w:r>
      <w:r w:rsidRPr="00D65067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>, 2020.</w:t>
      </w:r>
    </w:p>
    <w:p w14:paraId="62CEA5A6" w14:textId="330389AA" w:rsidR="00FA595C" w:rsidRPr="00D65067" w:rsidRDefault="00FA595C" w:rsidP="00412979">
      <w:pPr>
        <w:pStyle w:val="ListParagraph"/>
        <w:numPr>
          <w:ilvl w:val="0"/>
          <w:numId w:val="1"/>
        </w:numPr>
        <w:tabs>
          <w:tab w:val="left" w:pos="567"/>
        </w:tabs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D65067">
        <w:rPr>
          <w:rFonts w:ascii="Arial" w:hAnsi="Arial" w:cs="Arial"/>
          <w:color w:val="000000"/>
          <w:sz w:val="22"/>
          <w:szCs w:val="22"/>
        </w:rPr>
        <w:t xml:space="preserve">Eller, C., Rowland, L.,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</w:rPr>
        <w:t>Mencuccini</w:t>
      </w:r>
      <w:proofErr w:type="spellEnd"/>
      <w:r w:rsidRPr="00D65067">
        <w:rPr>
          <w:rFonts w:ascii="Arial" w:hAnsi="Arial" w:cs="Arial"/>
          <w:color w:val="000000"/>
          <w:sz w:val="22"/>
          <w:szCs w:val="22"/>
        </w:rPr>
        <w:t xml:space="preserve">, M., Rosas, T.,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</w:rPr>
        <w:t>Medlyn</w:t>
      </w:r>
      <w:proofErr w:type="spellEnd"/>
      <w:r w:rsidRPr="00D65067">
        <w:rPr>
          <w:rFonts w:ascii="Arial" w:hAnsi="Arial" w:cs="Arial"/>
          <w:color w:val="000000"/>
          <w:sz w:val="22"/>
          <w:szCs w:val="22"/>
        </w:rPr>
        <w:t xml:space="preserve">, B., Williams, K., </w:t>
      </w:r>
      <w:r w:rsidRPr="00D65067">
        <w:rPr>
          <w:rFonts w:ascii="Arial" w:hAnsi="Arial" w:cs="Arial"/>
          <w:b/>
          <w:color w:val="000000"/>
          <w:sz w:val="22"/>
          <w:szCs w:val="22"/>
        </w:rPr>
        <w:t>Harper, A.B.,</w:t>
      </w:r>
      <w:r w:rsidRPr="00D65067">
        <w:rPr>
          <w:rFonts w:ascii="Arial" w:hAnsi="Arial" w:cs="Arial"/>
          <w:color w:val="000000"/>
          <w:sz w:val="22"/>
          <w:szCs w:val="22"/>
        </w:rPr>
        <w:t xml:space="preserve"> </w:t>
      </w:r>
      <w:r w:rsidR="000A1E4F" w:rsidRPr="000A1E4F">
        <w:rPr>
          <w:rFonts w:ascii="Arial" w:hAnsi="Arial" w:cs="Arial"/>
          <w:color w:val="000000"/>
          <w:sz w:val="22"/>
          <w:szCs w:val="22"/>
        </w:rPr>
        <w:t xml:space="preserve">Wagner, Y., Klein, T., Teodoro, G., Oliveira, R., Matos, I., Rosado, B., Fuchs, K., </w:t>
      </w:r>
      <w:proofErr w:type="spellStart"/>
      <w:r w:rsidR="000A1E4F" w:rsidRPr="000A1E4F">
        <w:rPr>
          <w:rFonts w:ascii="Arial" w:hAnsi="Arial" w:cs="Arial"/>
          <w:color w:val="000000"/>
          <w:sz w:val="22"/>
          <w:szCs w:val="22"/>
        </w:rPr>
        <w:t>Wohlfahrt</w:t>
      </w:r>
      <w:proofErr w:type="spellEnd"/>
      <w:r w:rsidR="000A1E4F" w:rsidRPr="000A1E4F">
        <w:rPr>
          <w:rFonts w:ascii="Arial" w:hAnsi="Arial" w:cs="Arial"/>
          <w:color w:val="000000"/>
          <w:sz w:val="22"/>
          <w:szCs w:val="22"/>
        </w:rPr>
        <w:t xml:space="preserve">, G., </w:t>
      </w:r>
      <w:proofErr w:type="spellStart"/>
      <w:r w:rsidR="000A1E4F" w:rsidRPr="000A1E4F">
        <w:rPr>
          <w:rFonts w:ascii="Arial" w:hAnsi="Arial" w:cs="Arial"/>
          <w:color w:val="000000"/>
          <w:sz w:val="22"/>
          <w:szCs w:val="22"/>
        </w:rPr>
        <w:t>Montagnani</w:t>
      </w:r>
      <w:proofErr w:type="spellEnd"/>
      <w:r w:rsidR="000A1E4F" w:rsidRPr="000A1E4F">
        <w:rPr>
          <w:rFonts w:ascii="Arial" w:hAnsi="Arial" w:cs="Arial"/>
          <w:color w:val="000000"/>
          <w:sz w:val="22"/>
          <w:szCs w:val="22"/>
        </w:rPr>
        <w:t xml:space="preserve">, L., Meir, P., </w:t>
      </w:r>
      <w:proofErr w:type="spellStart"/>
      <w:r w:rsidR="000A1E4F" w:rsidRPr="000A1E4F">
        <w:rPr>
          <w:rFonts w:ascii="Arial" w:hAnsi="Arial" w:cs="Arial"/>
          <w:color w:val="000000"/>
          <w:sz w:val="22"/>
          <w:szCs w:val="22"/>
        </w:rPr>
        <w:t>Sitch</w:t>
      </w:r>
      <w:proofErr w:type="spellEnd"/>
      <w:r w:rsidR="000A1E4F" w:rsidRPr="000A1E4F">
        <w:rPr>
          <w:rFonts w:ascii="Arial" w:hAnsi="Arial" w:cs="Arial"/>
          <w:color w:val="000000"/>
          <w:sz w:val="22"/>
          <w:szCs w:val="22"/>
        </w:rPr>
        <w:t>, S., Cox, P</w:t>
      </w:r>
      <w:r w:rsidRPr="00D65067">
        <w:rPr>
          <w:rFonts w:ascii="Arial" w:hAnsi="Arial" w:cs="Arial"/>
          <w:sz w:val="22"/>
          <w:szCs w:val="22"/>
          <w:lang w:val="en-GB"/>
        </w:rPr>
        <w:t xml:space="preserve">: </w:t>
      </w:r>
      <w:r w:rsidRPr="00D65067">
        <w:rPr>
          <w:rFonts w:ascii="Arial" w:hAnsi="Arial" w:cs="Arial"/>
          <w:color w:val="000000"/>
          <w:sz w:val="22"/>
          <w:szCs w:val="22"/>
        </w:rPr>
        <w:t xml:space="preserve">Stomatal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</w:rPr>
        <w:t>optimisation</w:t>
      </w:r>
      <w:proofErr w:type="spellEnd"/>
      <w:r w:rsidRPr="00D65067">
        <w:rPr>
          <w:rFonts w:ascii="Arial" w:hAnsi="Arial" w:cs="Arial"/>
          <w:color w:val="000000"/>
          <w:sz w:val="22"/>
          <w:szCs w:val="22"/>
        </w:rPr>
        <w:t xml:space="preserve"> based on xylem hydraulics (SOX) improves land surface model simulation of vegetation responses to climate, </w:t>
      </w:r>
      <w:r w:rsidRPr="00D65067">
        <w:rPr>
          <w:rFonts w:ascii="Arial" w:hAnsi="Arial" w:cs="Arial"/>
          <w:i/>
          <w:color w:val="000000"/>
          <w:sz w:val="22"/>
          <w:szCs w:val="22"/>
        </w:rPr>
        <w:t>New Phytologist</w:t>
      </w:r>
      <w:r w:rsidR="002A74C9" w:rsidRPr="00D65067">
        <w:rPr>
          <w:rFonts w:ascii="Arial" w:hAnsi="Arial" w:cs="Arial"/>
          <w:color w:val="000000"/>
          <w:sz w:val="22"/>
          <w:szCs w:val="22"/>
        </w:rPr>
        <w:t>, 10.1111/nph.16419, 2020.</w:t>
      </w:r>
    </w:p>
    <w:p w14:paraId="69DAC6E2" w14:textId="208A70FA" w:rsidR="00FA595C" w:rsidRPr="00D65067" w:rsidRDefault="00FA595C" w:rsidP="00412979">
      <w:pPr>
        <w:pStyle w:val="ListParagraph"/>
        <w:numPr>
          <w:ilvl w:val="0"/>
          <w:numId w:val="1"/>
        </w:numPr>
        <w:tabs>
          <w:tab w:val="left" w:pos="567"/>
        </w:tabs>
        <w:spacing w:afterLines="120" w:after="288" w:line="264" w:lineRule="auto"/>
        <w:ind w:left="426"/>
        <w:jc w:val="both"/>
        <w:rPr>
          <w:rFonts w:ascii="Arial" w:hAnsi="Arial" w:cs="Arial"/>
          <w:iCs/>
          <w:color w:val="000000"/>
          <w:sz w:val="22"/>
          <w:szCs w:val="22"/>
          <w:lang w:val="en-GB"/>
        </w:rPr>
      </w:pPr>
      <w:r w:rsidRPr="00D65067">
        <w:rPr>
          <w:rFonts w:ascii="Arial" w:hAnsi="Arial" w:cs="Arial"/>
          <w:color w:val="000000"/>
          <w:sz w:val="22"/>
          <w:szCs w:val="22"/>
        </w:rPr>
        <w:t xml:space="preserve">Paschalis, A.,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lang w:val="en-GB"/>
        </w:rPr>
        <w:t>Fatichi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lang w:val="en-GB"/>
        </w:rPr>
        <w:t xml:space="preserve">, S.,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lang w:val="en-GB"/>
        </w:rPr>
        <w:t>Zscheischler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lang w:val="en-GB"/>
        </w:rPr>
        <w:t xml:space="preserve">, J.,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lang w:val="en-GB"/>
        </w:rPr>
        <w:t>Ciais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lang w:val="en-GB"/>
        </w:rPr>
        <w:t>, P.,</w:t>
      </w:r>
      <w:r w:rsidRPr="00D65067">
        <w:rPr>
          <w:rFonts w:ascii="Arial" w:hAnsi="Arial" w:cs="Arial"/>
          <w:color w:val="000000"/>
          <w:sz w:val="22"/>
          <w:szCs w:val="22"/>
          <w:vertAlign w:val="superscript"/>
          <w:lang w:val="en-GB"/>
        </w:rPr>
        <w:t xml:space="preserve"> </w:t>
      </w:r>
      <w:r w:rsidRPr="00D65067">
        <w:rPr>
          <w:rFonts w:ascii="Arial" w:hAnsi="Arial" w:cs="Arial"/>
          <w:color w:val="000000"/>
          <w:sz w:val="22"/>
          <w:szCs w:val="22"/>
          <w:lang w:val="en-GB"/>
        </w:rPr>
        <w:t>Bahn, M., Boysen,</w:t>
      </w:r>
      <w:r w:rsidR="000A1E4F">
        <w:rPr>
          <w:rFonts w:ascii="Arial" w:hAnsi="Arial" w:cs="Arial"/>
          <w:color w:val="000000"/>
          <w:sz w:val="22"/>
          <w:szCs w:val="22"/>
          <w:lang w:val="en-GB"/>
        </w:rPr>
        <w:t xml:space="preserve"> L.,</w:t>
      </w:r>
      <w:r w:rsidRPr="00D65067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>Chang</w:t>
      </w:r>
      <w:r w:rsidR="000A1E4F">
        <w:rPr>
          <w:rFonts w:ascii="Arial" w:hAnsi="Arial" w:cs="Arial"/>
          <w:color w:val="000000"/>
          <w:sz w:val="22"/>
          <w:szCs w:val="22"/>
          <w:lang w:val="en-GB"/>
        </w:rPr>
        <w:t>, J.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 xml:space="preserve">, De </w:t>
      </w:r>
      <w:proofErr w:type="spellStart"/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>Kauwe</w:t>
      </w:r>
      <w:proofErr w:type="spellEnd"/>
      <w:r w:rsidR="000A1E4F">
        <w:rPr>
          <w:rFonts w:ascii="Arial" w:hAnsi="Arial" w:cs="Arial"/>
          <w:color w:val="000000"/>
          <w:sz w:val="22"/>
          <w:szCs w:val="22"/>
          <w:lang w:val="en-GB"/>
        </w:rPr>
        <w:t>, M.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>Estiarte</w:t>
      </w:r>
      <w:proofErr w:type="spellEnd"/>
      <w:r w:rsidR="000A1E4F">
        <w:rPr>
          <w:rFonts w:ascii="Arial" w:hAnsi="Arial" w:cs="Arial"/>
          <w:color w:val="000000"/>
          <w:sz w:val="22"/>
          <w:szCs w:val="22"/>
          <w:lang w:val="en-GB"/>
        </w:rPr>
        <w:t>, M.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>Goll</w:t>
      </w:r>
      <w:proofErr w:type="spellEnd"/>
      <w:r w:rsidR="000A1E4F">
        <w:rPr>
          <w:rFonts w:ascii="Arial" w:hAnsi="Arial" w:cs="Arial"/>
          <w:color w:val="000000"/>
          <w:sz w:val="22"/>
          <w:szCs w:val="22"/>
          <w:lang w:val="en-GB"/>
        </w:rPr>
        <w:t xml:space="preserve"> D.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>, Hanson</w:t>
      </w:r>
      <w:r w:rsidR="000A1E4F">
        <w:rPr>
          <w:rFonts w:ascii="Arial" w:hAnsi="Arial" w:cs="Arial"/>
          <w:color w:val="000000"/>
          <w:sz w:val="22"/>
          <w:szCs w:val="22"/>
          <w:lang w:val="en-GB"/>
        </w:rPr>
        <w:t>, P.J.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="000A1E4F" w:rsidRPr="000A1E4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Harper, A.B.,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 xml:space="preserve"> Hou</w:t>
      </w:r>
      <w:r w:rsidR="000A1E4F">
        <w:rPr>
          <w:rFonts w:ascii="Arial" w:hAnsi="Arial" w:cs="Arial"/>
          <w:color w:val="000000"/>
          <w:sz w:val="22"/>
          <w:szCs w:val="22"/>
          <w:lang w:val="en-GB"/>
        </w:rPr>
        <w:t>, E.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="000A1E4F">
        <w:rPr>
          <w:rFonts w:ascii="Arial" w:hAnsi="Arial" w:cs="Arial"/>
          <w:color w:val="000000"/>
          <w:sz w:val="22"/>
          <w:szCs w:val="22"/>
          <w:lang w:val="en-GB"/>
        </w:rPr>
        <w:t>K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>igel</w:t>
      </w:r>
      <w:proofErr w:type="spellEnd"/>
      <w:r w:rsidR="000A1E4F">
        <w:rPr>
          <w:rFonts w:ascii="Arial" w:hAnsi="Arial" w:cs="Arial"/>
          <w:color w:val="000000"/>
          <w:sz w:val="22"/>
          <w:szCs w:val="22"/>
          <w:lang w:val="en-GB"/>
        </w:rPr>
        <w:t>, J.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>, Knapp</w:t>
      </w:r>
      <w:r w:rsidR="000A1E4F">
        <w:rPr>
          <w:rFonts w:ascii="Arial" w:hAnsi="Arial" w:cs="Arial"/>
          <w:color w:val="000000"/>
          <w:sz w:val="22"/>
          <w:szCs w:val="22"/>
          <w:lang w:val="en-GB"/>
        </w:rPr>
        <w:t>, A.K.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>, Larsen</w:t>
      </w:r>
      <w:r w:rsidR="000A1E4F">
        <w:rPr>
          <w:rFonts w:ascii="Arial" w:hAnsi="Arial" w:cs="Arial"/>
          <w:color w:val="000000"/>
          <w:sz w:val="22"/>
          <w:szCs w:val="22"/>
          <w:lang w:val="en-GB"/>
        </w:rPr>
        <w:t>, K.S.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>, Li</w:t>
      </w:r>
      <w:r w:rsidR="000A1E4F">
        <w:rPr>
          <w:rFonts w:ascii="Arial" w:hAnsi="Arial" w:cs="Arial"/>
          <w:color w:val="000000"/>
          <w:sz w:val="22"/>
          <w:szCs w:val="22"/>
          <w:lang w:val="en-GB"/>
        </w:rPr>
        <w:t>, W.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>Lienert</w:t>
      </w:r>
      <w:proofErr w:type="spellEnd"/>
      <w:r w:rsidR="000A1E4F">
        <w:rPr>
          <w:rFonts w:ascii="Arial" w:hAnsi="Arial" w:cs="Arial"/>
          <w:color w:val="000000"/>
          <w:sz w:val="22"/>
          <w:szCs w:val="22"/>
          <w:lang w:val="en-GB"/>
        </w:rPr>
        <w:t>, S.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>, Luo</w:t>
      </w:r>
      <w:r w:rsidR="000A1E4F">
        <w:rPr>
          <w:rFonts w:ascii="Arial" w:hAnsi="Arial" w:cs="Arial"/>
          <w:color w:val="000000"/>
          <w:sz w:val="22"/>
          <w:szCs w:val="22"/>
          <w:lang w:val="en-GB"/>
        </w:rPr>
        <w:t>, Y.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>, Meir</w:t>
      </w:r>
      <w:r w:rsidR="000A1E4F">
        <w:rPr>
          <w:rFonts w:ascii="Arial" w:hAnsi="Arial" w:cs="Arial"/>
          <w:color w:val="000000"/>
          <w:sz w:val="22"/>
          <w:szCs w:val="22"/>
          <w:lang w:val="en-GB"/>
        </w:rPr>
        <w:t>, P.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>Nabel</w:t>
      </w:r>
      <w:proofErr w:type="spellEnd"/>
      <w:r w:rsidR="000A1E4F">
        <w:rPr>
          <w:rFonts w:ascii="Arial" w:hAnsi="Arial" w:cs="Arial"/>
          <w:color w:val="000000"/>
          <w:sz w:val="22"/>
          <w:szCs w:val="22"/>
          <w:lang w:val="en-GB"/>
        </w:rPr>
        <w:t>, J.E.M.S.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>Ogaya</w:t>
      </w:r>
      <w:proofErr w:type="spellEnd"/>
      <w:r w:rsidR="000A1E4F">
        <w:rPr>
          <w:rFonts w:ascii="Arial" w:hAnsi="Arial" w:cs="Arial"/>
          <w:color w:val="000000"/>
          <w:sz w:val="22"/>
          <w:szCs w:val="22"/>
          <w:lang w:val="en-GB"/>
        </w:rPr>
        <w:t>, R.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>Parolari</w:t>
      </w:r>
      <w:proofErr w:type="spellEnd"/>
      <w:r w:rsidR="000A1E4F">
        <w:rPr>
          <w:rFonts w:ascii="Arial" w:hAnsi="Arial" w:cs="Arial"/>
          <w:color w:val="000000"/>
          <w:sz w:val="22"/>
          <w:szCs w:val="22"/>
          <w:lang w:val="en-GB"/>
        </w:rPr>
        <w:t>, A.J.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>, Peng</w:t>
      </w:r>
      <w:r w:rsidR="000A1E4F">
        <w:rPr>
          <w:rFonts w:ascii="Arial" w:hAnsi="Arial" w:cs="Arial"/>
          <w:color w:val="000000"/>
          <w:sz w:val="22"/>
          <w:szCs w:val="22"/>
          <w:lang w:val="en-GB"/>
        </w:rPr>
        <w:t>, C.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>Peñuelas</w:t>
      </w:r>
      <w:proofErr w:type="spellEnd"/>
      <w:r w:rsidR="000A1E4F">
        <w:rPr>
          <w:rFonts w:ascii="Arial" w:hAnsi="Arial" w:cs="Arial"/>
          <w:color w:val="000000"/>
          <w:sz w:val="22"/>
          <w:szCs w:val="22"/>
          <w:lang w:val="en-GB"/>
        </w:rPr>
        <w:t>, J.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>Pongratz</w:t>
      </w:r>
      <w:proofErr w:type="spellEnd"/>
      <w:r w:rsidR="000A1E4F">
        <w:rPr>
          <w:rFonts w:ascii="Arial" w:hAnsi="Arial" w:cs="Arial"/>
          <w:color w:val="000000"/>
          <w:sz w:val="22"/>
          <w:szCs w:val="22"/>
          <w:lang w:val="en-GB"/>
        </w:rPr>
        <w:t>, J.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>Rambal</w:t>
      </w:r>
      <w:proofErr w:type="spellEnd"/>
      <w:r w:rsidR="000A1E4F">
        <w:rPr>
          <w:rFonts w:ascii="Arial" w:hAnsi="Arial" w:cs="Arial"/>
          <w:color w:val="000000"/>
          <w:sz w:val="22"/>
          <w:szCs w:val="22"/>
          <w:lang w:val="en-GB"/>
        </w:rPr>
        <w:t>, S.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>, Schmidt</w:t>
      </w:r>
      <w:r w:rsidR="000A1E4F">
        <w:rPr>
          <w:rFonts w:ascii="Arial" w:hAnsi="Arial" w:cs="Arial"/>
          <w:color w:val="000000"/>
          <w:sz w:val="22"/>
          <w:szCs w:val="22"/>
          <w:lang w:val="en-GB"/>
        </w:rPr>
        <w:t>, I.K.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>, Shi</w:t>
      </w:r>
      <w:r w:rsidR="000A1E4F">
        <w:rPr>
          <w:rFonts w:ascii="Arial" w:hAnsi="Arial" w:cs="Arial"/>
          <w:color w:val="000000"/>
          <w:sz w:val="22"/>
          <w:szCs w:val="22"/>
          <w:lang w:val="en-GB"/>
        </w:rPr>
        <w:t>, H.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>, Sternberg</w:t>
      </w:r>
      <w:r w:rsidR="000A1E4F">
        <w:rPr>
          <w:rFonts w:ascii="Arial" w:hAnsi="Arial" w:cs="Arial"/>
          <w:color w:val="000000"/>
          <w:sz w:val="22"/>
          <w:szCs w:val="22"/>
          <w:lang w:val="en-GB"/>
        </w:rPr>
        <w:t>, M.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>, Tian</w:t>
      </w:r>
      <w:r w:rsidR="000A1E4F">
        <w:rPr>
          <w:rFonts w:ascii="Arial" w:hAnsi="Arial" w:cs="Arial"/>
          <w:color w:val="000000"/>
          <w:sz w:val="22"/>
          <w:szCs w:val="22"/>
          <w:lang w:val="en-GB"/>
        </w:rPr>
        <w:t>, H.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>Tschumi</w:t>
      </w:r>
      <w:proofErr w:type="spellEnd"/>
      <w:r w:rsidR="000A1E4F">
        <w:rPr>
          <w:rFonts w:ascii="Arial" w:hAnsi="Arial" w:cs="Arial"/>
          <w:color w:val="000000"/>
          <w:sz w:val="22"/>
          <w:szCs w:val="22"/>
          <w:lang w:val="en-GB"/>
        </w:rPr>
        <w:t>, E.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>Ukkola</w:t>
      </w:r>
      <w:proofErr w:type="spellEnd"/>
      <w:r w:rsidR="000A1E4F">
        <w:rPr>
          <w:rFonts w:ascii="Arial" w:hAnsi="Arial" w:cs="Arial"/>
          <w:color w:val="000000"/>
          <w:sz w:val="22"/>
          <w:szCs w:val="22"/>
          <w:lang w:val="en-GB"/>
        </w:rPr>
        <w:t>, A.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>Vicca</w:t>
      </w:r>
      <w:proofErr w:type="spellEnd"/>
      <w:r w:rsidR="000A1E4F">
        <w:rPr>
          <w:rFonts w:ascii="Arial" w:hAnsi="Arial" w:cs="Arial"/>
          <w:color w:val="000000"/>
          <w:sz w:val="22"/>
          <w:szCs w:val="22"/>
          <w:lang w:val="en-GB"/>
        </w:rPr>
        <w:t>, S.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>Viovy</w:t>
      </w:r>
      <w:proofErr w:type="spellEnd"/>
      <w:r w:rsidR="000A1E4F">
        <w:rPr>
          <w:rFonts w:ascii="Arial" w:hAnsi="Arial" w:cs="Arial"/>
          <w:color w:val="000000"/>
          <w:sz w:val="22"/>
          <w:szCs w:val="22"/>
          <w:lang w:val="en-GB"/>
        </w:rPr>
        <w:t>, N.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>, Wang</w:t>
      </w:r>
      <w:r w:rsidR="000A1E4F">
        <w:rPr>
          <w:rFonts w:ascii="Arial" w:hAnsi="Arial" w:cs="Arial"/>
          <w:color w:val="000000"/>
          <w:sz w:val="22"/>
          <w:szCs w:val="22"/>
          <w:lang w:val="en-GB"/>
        </w:rPr>
        <w:t>, Y-P.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>, Wang</w:t>
      </w:r>
      <w:r w:rsidR="000A1E4F">
        <w:rPr>
          <w:rFonts w:ascii="Arial" w:hAnsi="Arial" w:cs="Arial"/>
          <w:color w:val="000000"/>
          <w:sz w:val="22"/>
          <w:szCs w:val="22"/>
          <w:lang w:val="en-GB"/>
        </w:rPr>
        <w:t>, Z.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>, Williams</w:t>
      </w:r>
      <w:r w:rsidR="000A1E4F">
        <w:rPr>
          <w:rFonts w:ascii="Arial" w:hAnsi="Arial" w:cs="Arial"/>
          <w:color w:val="000000"/>
          <w:sz w:val="22"/>
          <w:szCs w:val="22"/>
          <w:lang w:val="en-GB"/>
        </w:rPr>
        <w:t>, K.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>, Wu</w:t>
      </w:r>
      <w:r w:rsidR="000A1E4F">
        <w:rPr>
          <w:rFonts w:ascii="Arial" w:hAnsi="Arial" w:cs="Arial"/>
          <w:color w:val="000000"/>
          <w:sz w:val="22"/>
          <w:szCs w:val="22"/>
          <w:lang w:val="en-GB"/>
        </w:rPr>
        <w:t>, D.</w:t>
      </w:r>
      <w:r w:rsidR="000A1E4F" w:rsidRPr="000A1E4F">
        <w:rPr>
          <w:rFonts w:ascii="Arial" w:hAnsi="Arial" w:cs="Arial"/>
          <w:color w:val="000000"/>
          <w:sz w:val="22"/>
          <w:szCs w:val="22"/>
          <w:lang w:val="en-GB"/>
        </w:rPr>
        <w:t>, Zhu</w:t>
      </w:r>
      <w:r w:rsidR="000A1E4F">
        <w:rPr>
          <w:rFonts w:ascii="Arial" w:hAnsi="Arial" w:cs="Arial"/>
          <w:color w:val="000000"/>
          <w:sz w:val="22"/>
          <w:szCs w:val="22"/>
          <w:lang w:val="en-GB"/>
        </w:rPr>
        <w:t>, Q.</w:t>
      </w:r>
      <w:r w:rsidRPr="00D65067">
        <w:rPr>
          <w:rFonts w:ascii="Arial" w:hAnsi="Arial" w:cs="Arial"/>
          <w:color w:val="000000"/>
          <w:sz w:val="22"/>
          <w:szCs w:val="22"/>
          <w:lang w:val="en-GB"/>
        </w:rPr>
        <w:t xml:space="preserve">: Rainfall-manipulation experiments as simulated by terrestrial biosphere models: where do we stand?, </w:t>
      </w:r>
      <w:r w:rsidRPr="00D65067">
        <w:rPr>
          <w:rFonts w:ascii="Arial" w:hAnsi="Arial" w:cs="Arial"/>
          <w:i/>
          <w:color w:val="000000"/>
          <w:sz w:val="22"/>
          <w:szCs w:val="22"/>
          <w:lang w:val="en-GB"/>
        </w:rPr>
        <w:t>Global Change Biology</w:t>
      </w:r>
      <w:r w:rsidR="0037555B" w:rsidRPr="00D65067">
        <w:rPr>
          <w:rFonts w:ascii="Arial" w:hAnsi="Arial" w:cs="Arial"/>
          <w:iCs/>
          <w:color w:val="000000"/>
          <w:sz w:val="22"/>
          <w:szCs w:val="22"/>
          <w:lang w:val="en-GB"/>
        </w:rPr>
        <w:t>, https://doi.org/10.1111/gcb.15024, 2020.</w:t>
      </w:r>
    </w:p>
    <w:p w14:paraId="29A9AB4F" w14:textId="11CF4DB5" w:rsidR="002A74C9" w:rsidRPr="00D65067" w:rsidRDefault="002A74C9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  <w:lang w:val="en-GB"/>
        </w:rPr>
      </w:pP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Wiltshire, A.J., Duran-Rojas, C., Edwards, J.,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Gedney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N., </w:t>
      </w:r>
      <w:r w:rsidRPr="00D65067">
        <w:rPr>
          <w:rFonts w:ascii="Arial" w:hAnsi="Arial" w:cs="Arial"/>
          <w:b/>
          <w:color w:val="000000"/>
          <w:sz w:val="22"/>
          <w:szCs w:val="22"/>
          <w:u w:color="000000"/>
          <w:lang w:val="en-GB"/>
        </w:rPr>
        <w:t>Harper, A.B.,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Hartley, A., </w:t>
      </w:r>
      <w:r w:rsidR="000A1E4F"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Hendry, M., Robertson, E., </w:t>
      </w:r>
      <w:proofErr w:type="spellStart"/>
      <w:r w:rsidR="000A1E4F"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Smout</w:t>
      </w:r>
      <w:proofErr w:type="spellEnd"/>
      <w:r w:rsidR="000A1E4F"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-Day, K.:</w:t>
      </w:r>
      <w:r w:rsid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JULES-GL7: The Global Land Configuration of the Joint UK Land Environment Simulation version 7.0 and 7.2 </w:t>
      </w:r>
      <w:proofErr w:type="spellStart"/>
      <w:r w:rsidRPr="00D65067">
        <w:rPr>
          <w:rFonts w:ascii="Arial" w:hAnsi="Arial" w:cs="Arial"/>
          <w:i/>
          <w:color w:val="000000"/>
          <w:sz w:val="22"/>
          <w:szCs w:val="22"/>
          <w:u w:color="000000"/>
          <w:lang w:val="en-GB"/>
        </w:rPr>
        <w:t>Geosci</w:t>
      </w:r>
      <w:proofErr w:type="spellEnd"/>
      <w:r w:rsidRPr="00D65067">
        <w:rPr>
          <w:rFonts w:ascii="Arial" w:hAnsi="Arial" w:cs="Arial"/>
          <w:i/>
          <w:color w:val="000000"/>
          <w:sz w:val="22"/>
          <w:szCs w:val="22"/>
          <w:u w:color="000000"/>
          <w:lang w:val="en-GB"/>
        </w:rPr>
        <w:t>. Mod. Dev.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10.5194/gmd-13-483-2020, 2020.</w:t>
      </w:r>
    </w:p>
    <w:p w14:paraId="7777340E" w14:textId="4455C579" w:rsidR="009D76E3" w:rsidRPr="00D65067" w:rsidRDefault="009D76E3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  <w:lang w:val="en-GB"/>
        </w:rPr>
      </w:pP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Li, W.,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Ciais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P.,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Stehfest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E., van Vuuren, D., Popp, A.,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Arneth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A., </w:t>
      </w:r>
      <w:r w:rsidR="000A1E4F"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Di </w:t>
      </w:r>
      <w:proofErr w:type="spellStart"/>
      <w:r w:rsidR="000A1E4F"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Fulvio</w:t>
      </w:r>
      <w:proofErr w:type="spellEnd"/>
      <w:r w:rsidR="000A1E4F"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F., </w:t>
      </w:r>
      <w:proofErr w:type="spellStart"/>
      <w:r w:rsidR="000A1E4F"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Doelman</w:t>
      </w:r>
      <w:proofErr w:type="spellEnd"/>
      <w:r w:rsidR="000A1E4F"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J., </w:t>
      </w:r>
      <w:proofErr w:type="spellStart"/>
      <w:r w:rsidR="000A1E4F"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Humpenöder</w:t>
      </w:r>
      <w:proofErr w:type="spellEnd"/>
      <w:r w:rsidR="000A1E4F"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F., </w:t>
      </w:r>
      <w:r w:rsidR="000A1E4F" w:rsidRPr="0048446C">
        <w:rPr>
          <w:rFonts w:ascii="Arial" w:hAnsi="Arial" w:cs="Arial"/>
          <w:b/>
          <w:color w:val="000000"/>
          <w:sz w:val="22"/>
          <w:szCs w:val="22"/>
          <w:u w:color="000000"/>
          <w:lang w:val="en-GB"/>
        </w:rPr>
        <w:t>Harper, A.B.,</w:t>
      </w:r>
      <w:r w:rsidR="000A1E4F"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Park, T., Makowski, D., </w:t>
      </w:r>
      <w:proofErr w:type="spellStart"/>
      <w:r w:rsidR="000A1E4F"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Havlik</w:t>
      </w:r>
      <w:proofErr w:type="spellEnd"/>
      <w:r w:rsidR="000A1E4F"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P., </w:t>
      </w:r>
      <w:proofErr w:type="spellStart"/>
      <w:r w:rsidR="000A1E4F"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Obersteiner</w:t>
      </w:r>
      <w:proofErr w:type="spellEnd"/>
      <w:r w:rsidR="000A1E4F"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M., Wang, J., Krause, A., and Liu, W.: 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Mapping the yields of lignocellulosic bioenergy crops from observations at the global scale, </w:t>
      </w:r>
      <w:r w:rsidRPr="00D65067">
        <w:rPr>
          <w:rFonts w:ascii="Arial" w:hAnsi="Arial" w:cs="Arial"/>
          <w:i/>
          <w:color w:val="000000"/>
          <w:sz w:val="22"/>
          <w:szCs w:val="22"/>
          <w:u w:color="000000"/>
          <w:lang w:val="en-GB"/>
        </w:rPr>
        <w:t>Earth Syst. Sci. Data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https://doi.org/10.5194/essd-12-789-2020, 2020.</w:t>
      </w:r>
    </w:p>
    <w:p w14:paraId="1F98BED2" w14:textId="76DDC719" w:rsidR="00D40F85" w:rsidRPr="000A1E4F" w:rsidRDefault="00D40F85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</w:pPr>
      <w:proofErr w:type="spellStart"/>
      <w:r w:rsidRPr="00D65067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lastRenderedPageBreak/>
        <w:t>Sellar</w:t>
      </w:r>
      <w:proofErr w:type="spellEnd"/>
      <w:r w:rsidRPr="00D65067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>, A., Jones, C.G.,</w:t>
      </w:r>
      <w:r w:rsidR="000A16A5" w:rsidRPr="00D65067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 Mulcahy, J.P., Tang, Y., </w:t>
      </w:r>
      <w:proofErr w:type="spellStart"/>
      <w:r w:rsidR="000A16A5" w:rsidRPr="00D65067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>Yool</w:t>
      </w:r>
      <w:proofErr w:type="spellEnd"/>
      <w:r w:rsidR="000A16A5" w:rsidRPr="00D65067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>, A., Wiltshire, A.,</w:t>
      </w:r>
      <w:r w:rsidRPr="00D65067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 </w:t>
      </w:r>
      <w:r w:rsidR="000A1E4F"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Fiona M. O'Connor, Marc Stringer, Richard Hill, Julien Palmieri, Stephanie Woodward, Lee de Mora, Till </w:t>
      </w:r>
      <w:proofErr w:type="spellStart"/>
      <w:r w:rsidR="000A1E4F"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>Kuhlbrodt</w:t>
      </w:r>
      <w:proofErr w:type="spellEnd"/>
      <w:r w:rsidR="000A1E4F"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, Steven T. Rumbold, Douglas I. Kelley, Rich Ellis, Colin E. Johnson, Jeremy Walton, Nathan Luke Abraham, Martin B. Andrews, Timothy Andrews, Alex T. Archibald, </w:t>
      </w:r>
      <w:proofErr w:type="spellStart"/>
      <w:r w:rsidR="000A1E4F"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>Ségolène</w:t>
      </w:r>
      <w:proofErr w:type="spellEnd"/>
      <w:r w:rsidR="000A1E4F"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 </w:t>
      </w:r>
      <w:proofErr w:type="spellStart"/>
      <w:r w:rsidR="000A1E4F"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>Berthou</w:t>
      </w:r>
      <w:proofErr w:type="spellEnd"/>
      <w:r w:rsidR="000A1E4F"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, Eleanor Burke, Ed </w:t>
      </w:r>
      <w:proofErr w:type="spellStart"/>
      <w:r w:rsidR="000A1E4F"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>Blockley</w:t>
      </w:r>
      <w:proofErr w:type="spellEnd"/>
      <w:r w:rsidR="000A1E4F"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, Ken </w:t>
      </w:r>
      <w:proofErr w:type="spellStart"/>
      <w:r w:rsidR="000A1E4F"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>Carslaw</w:t>
      </w:r>
      <w:proofErr w:type="spellEnd"/>
      <w:r w:rsidR="000A1E4F"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, Mohit Dalvi, John Edwards, Gerd A. </w:t>
      </w:r>
      <w:proofErr w:type="spellStart"/>
      <w:r w:rsidR="000A1E4F"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>Folberth</w:t>
      </w:r>
      <w:proofErr w:type="spellEnd"/>
      <w:r w:rsidR="000A1E4F"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, Nicola </w:t>
      </w:r>
      <w:proofErr w:type="spellStart"/>
      <w:r w:rsidR="000A1E4F"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>Gedney</w:t>
      </w:r>
      <w:proofErr w:type="spellEnd"/>
      <w:r w:rsidR="000A1E4F"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, Paul T. Griffiths, </w:t>
      </w:r>
      <w:r w:rsidR="000A1E4F" w:rsidRPr="000A1E4F">
        <w:rPr>
          <w:rFonts w:ascii="Arial" w:hAnsi="Arial" w:cs="Arial"/>
          <w:b/>
          <w:color w:val="000000"/>
          <w:sz w:val="22"/>
          <w:szCs w:val="22"/>
          <w:u w:color="000000"/>
          <w:lang w:val="en-GB"/>
        </w:rPr>
        <w:t>Anna B. Harper</w:t>
      </w:r>
      <w:r w:rsidR="000A1E4F"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, Maggie A. Hendry, Alan J. Hewitt, Ben Johnson, Andy Jones, Chris D. Jones, James Keeble, Spencer Liddicoat, Olaf Morgenstern, Robert J. Parker, </w:t>
      </w:r>
      <w:proofErr w:type="spellStart"/>
      <w:r w:rsidR="000A1E4F"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>Valeriu</w:t>
      </w:r>
      <w:proofErr w:type="spellEnd"/>
      <w:r w:rsidR="000A1E4F"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 </w:t>
      </w:r>
      <w:proofErr w:type="spellStart"/>
      <w:r w:rsidR="000A1E4F"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>Predoi</w:t>
      </w:r>
      <w:proofErr w:type="spellEnd"/>
      <w:r w:rsidR="000A1E4F"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, Eddy Robertson, Antony </w:t>
      </w:r>
      <w:proofErr w:type="spellStart"/>
      <w:r w:rsidR="000A1E4F"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>Siahaan</w:t>
      </w:r>
      <w:proofErr w:type="spellEnd"/>
      <w:r w:rsidR="000A1E4F"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, Robin S. Smith, </w:t>
      </w:r>
      <w:proofErr w:type="spellStart"/>
      <w:r w:rsidR="000A1E4F"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>Ranjini</w:t>
      </w:r>
      <w:proofErr w:type="spellEnd"/>
      <w:r w:rsidR="000A1E4F"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 Swaminathan, Matthew T. Woodhouse, </w:t>
      </w:r>
      <w:proofErr w:type="spellStart"/>
      <w:r w:rsidR="000A1E4F"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>Guang</w:t>
      </w:r>
      <w:proofErr w:type="spellEnd"/>
      <w:r w:rsidR="000A1E4F"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 Zeng, Mohamed </w:t>
      </w:r>
      <w:proofErr w:type="spellStart"/>
      <w:r w:rsidR="000A1E4F"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>Zerroukat</w:t>
      </w:r>
      <w:proofErr w:type="spellEnd"/>
      <w:r w:rsid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: </w:t>
      </w:r>
      <w:r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>UKESM1: Description and evaluation of the UK Earth System Model</w:t>
      </w:r>
      <w:r w:rsidR="00F4373A"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, </w:t>
      </w:r>
      <w:r w:rsidR="00F4373A" w:rsidRPr="000A1E4F">
        <w:rPr>
          <w:rFonts w:ascii="Arial" w:hAnsi="Arial" w:cs="Arial"/>
          <w:bCs/>
          <w:i/>
          <w:color w:val="000000"/>
          <w:sz w:val="22"/>
          <w:szCs w:val="22"/>
          <w:u w:color="000000"/>
          <w:lang w:val="en-GB"/>
        </w:rPr>
        <w:t xml:space="preserve">Journal of Advances in </w:t>
      </w:r>
      <w:proofErr w:type="spellStart"/>
      <w:r w:rsidR="00F4373A" w:rsidRPr="000A1E4F">
        <w:rPr>
          <w:rFonts w:ascii="Arial" w:hAnsi="Arial" w:cs="Arial"/>
          <w:bCs/>
          <w:i/>
          <w:color w:val="000000"/>
          <w:sz w:val="22"/>
          <w:szCs w:val="22"/>
          <w:u w:color="000000"/>
          <w:lang w:val="en-GB"/>
        </w:rPr>
        <w:t>Modeling</w:t>
      </w:r>
      <w:proofErr w:type="spellEnd"/>
      <w:r w:rsidR="00F4373A" w:rsidRPr="000A1E4F">
        <w:rPr>
          <w:rFonts w:ascii="Arial" w:hAnsi="Arial" w:cs="Arial"/>
          <w:bCs/>
          <w:i/>
          <w:color w:val="000000"/>
          <w:sz w:val="22"/>
          <w:szCs w:val="22"/>
          <w:u w:color="000000"/>
          <w:lang w:val="en-GB"/>
        </w:rPr>
        <w:t xml:space="preserve"> Earth Systems, </w:t>
      </w:r>
      <w:proofErr w:type="spellStart"/>
      <w:r w:rsidR="00F4373A"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>doi</w:t>
      </w:r>
      <w:proofErr w:type="spellEnd"/>
      <w:r w:rsidR="00F4373A"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: </w:t>
      </w:r>
      <w:r w:rsidR="00F4373A" w:rsidRPr="000A1E4F">
        <w:rPr>
          <w:rFonts w:ascii="Arial" w:hAnsi="Arial" w:cs="Arial"/>
          <w:bCs/>
          <w:color w:val="000000"/>
          <w:sz w:val="22"/>
          <w:szCs w:val="22"/>
          <w:lang w:val="en-GB"/>
        </w:rPr>
        <w:t>10.1029/2019MS001739</w:t>
      </w:r>
      <w:r w:rsidR="000A16A5" w:rsidRPr="000A1E4F">
        <w:rPr>
          <w:rFonts w:ascii="Arial" w:hAnsi="Arial" w:cs="Arial"/>
          <w:bCs/>
          <w:color w:val="000000"/>
          <w:sz w:val="22"/>
          <w:szCs w:val="22"/>
          <w:lang w:val="en-GB"/>
        </w:rPr>
        <w:t>,</w:t>
      </w:r>
      <w:r w:rsidR="00F4373A" w:rsidRPr="000A1E4F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2019</w:t>
      </w:r>
      <w:r w:rsidR="000A16A5" w:rsidRPr="000A1E4F">
        <w:rPr>
          <w:rFonts w:ascii="Arial" w:hAnsi="Arial" w:cs="Arial"/>
          <w:bCs/>
          <w:color w:val="000000"/>
          <w:sz w:val="22"/>
          <w:szCs w:val="22"/>
          <w:lang w:val="en-GB"/>
        </w:rPr>
        <w:t>.</w:t>
      </w:r>
      <w:r w:rsidRPr="000A1E4F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 </w:t>
      </w:r>
    </w:p>
    <w:p w14:paraId="00AC5085" w14:textId="09B849F4" w:rsidR="00BA4CFA" w:rsidRDefault="00DF79E8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120" w:line="264" w:lineRule="auto"/>
        <w:ind w:left="425" w:hanging="357"/>
        <w:jc w:val="both"/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GB"/>
        </w:rPr>
        <w:t>*</w:t>
      </w:r>
      <w:r w:rsidR="00037327"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Ritchie, P.D.L., </w:t>
      </w:r>
      <w:r w:rsidR="00037327" w:rsidRPr="00D65067">
        <w:rPr>
          <w:rFonts w:ascii="Arial" w:hAnsi="Arial" w:cs="Arial"/>
          <w:b/>
          <w:color w:val="000000"/>
          <w:sz w:val="22"/>
          <w:szCs w:val="22"/>
          <w:u w:color="000000"/>
          <w:lang w:val="en-GB"/>
        </w:rPr>
        <w:t>Harper, A.B.,</w:t>
      </w:r>
      <w:r w:rsidR="00037327"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Smith, G.S., </w:t>
      </w:r>
      <w:proofErr w:type="spellStart"/>
      <w:r w:rsidR="00037327"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Kahana</w:t>
      </w:r>
      <w:proofErr w:type="spellEnd"/>
      <w:r w:rsidR="00037327"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R., </w:t>
      </w:r>
      <w:proofErr w:type="spellStart"/>
      <w:r w:rsidR="00037327"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Kendon</w:t>
      </w:r>
      <w:proofErr w:type="spellEnd"/>
      <w:r w:rsidR="00037327"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E.J., Lewis, H., </w:t>
      </w:r>
      <w:proofErr w:type="spellStart"/>
      <w:r w:rsidR="000A1E4F"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Fezzi</w:t>
      </w:r>
      <w:proofErr w:type="spellEnd"/>
      <w:r w:rsidR="000A1E4F"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C, Halleck-Vega S, Boulton CA, Bateman IJ.</w:t>
      </w:r>
      <w:r w:rsid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: </w:t>
      </w:r>
      <w:r w:rsidR="00037327" w:rsidRPr="00D65067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Large changes in Great Britain’s vegetation and agricultural land-use predicted under unmitigated climate change, </w:t>
      </w:r>
      <w:r w:rsidR="00037327" w:rsidRPr="00D65067">
        <w:rPr>
          <w:rFonts w:ascii="Arial" w:hAnsi="Arial" w:cs="Arial"/>
          <w:bCs/>
          <w:i/>
          <w:color w:val="000000"/>
          <w:sz w:val="22"/>
          <w:szCs w:val="22"/>
          <w:u w:color="000000"/>
          <w:lang w:val="en-GB"/>
        </w:rPr>
        <w:t>Environmental Research Letters</w:t>
      </w:r>
      <w:r w:rsidR="00037327" w:rsidRPr="00D65067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, </w:t>
      </w:r>
      <w:proofErr w:type="spellStart"/>
      <w:r w:rsidR="00037327" w:rsidRPr="00D65067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>doi</w:t>
      </w:r>
      <w:proofErr w:type="spellEnd"/>
      <w:r w:rsidR="00037327" w:rsidRPr="00D65067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: 10.1088/1748-9326/ab492b, 2019. </w:t>
      </w:r>
    </w:p>
    <w:p w14:paraId="26A752BA" w14:textId="742717D0" w:rsidR="009D1077" w:rsidRPr="00BA4CFA" w:rsidRDefault="009D1077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120" w:line="264" w:lineRule="auto"/>
        <w:ind w:left="425" w:hanging="357"/>
        <w:jc w:val="both"/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</w:pPr>
      <w:r w:rsidRPr="00BA4CFA">
        <w:rPr>
          <w:rFonts w:ascii="Arial" w:hAnsi="Arial" w:cs="Arial"/>
          <w:noProof/>
          <w:sz w:val="22"/>
          <w:szCs w:val="22"/>
        </w:rPr>
        <w:t xml:space="preserve">Baker, I. T., Denning, A.S., Dazlich, D.A., </w:t>
      </w:r>
      <w:r w:rsidRPr="00BA4CFA">
        <w:rPr>
          <w:rFonts w:ascii="Arial" w:hAnsi="Arial" w:cs="Arial"/>
          <w:b/>
          <w:noProof/>
          <w:sz w:val="22"/>
          <w:szCs w:val="22"/>
        </w:rPr>
        <w:t>Harper, A.B.,</w:t>
      </w:r>
      <w:r w:rsidRPr="00BA4CFA">
        <w:rPr>
          <w:rFonts w:ascii="Arial" w:hAnsi="Arial" w:cs="Arial"/>
          <w:noProof/>
          <w:sz w:val="22"/>
          <w:szCs w:val="22"/>
        </w:rPr>
        <w:t xml:space="preserve"> Branson, M.D., Randall, D.A., </w:t>
      </w:r>
      <w:r w:rsidR="000A1E4F" w:rsidRPr="000A1E4F">
        <w:rPr>
          <w:rFonts w:ascii="Arial" w:hAnsi="Arial" w:cs="Arial"/>
          <w:noProof/>
          <w:sz w:val="22"/>
          <w:szCs w:val="22"/>
        </w:rPr>
        <w:t>Phillips MC, Haynes KD, Gallup SM.</w:t>
      </w:r>
      <w:r w:rsidR="000A1E4F">
        <w:rPr>
          <w:rFonts w:ascii="Arial" w:hAnsi="Arial" w:cs="Arial"/>
          <w:noProof/>
          <w:sz w:val="22"/>
          <w:szCs w:val="22"/>
        </w:rPr>
        <w:t xml:space="preserve">: </w:t>
      </w:r>
      <w:r w:rsidRPr="00BA4CFA">
        <w:rPr>
          <w:rFonts w:ascii="Arial" w:hAnsi="Arial" w:cs="Arial"/>
          <w:noProof/>
          <w:sz w:val="22"/>
          <w:szCs w:val="22"/>
        </w:rPr>
        <w:t xml:space="preserve">Surface-Atmosphere Coupling Scale, the Fate of Water, and Ecophysiological Function in a Brazilian Forest, </w:t>
      </w:r>
      <w:r w:rsidRPr="00BA4CFA">
        <w:rPr>
          <w:rFonts w:ascii="Arial" w:hAnsi="Arial" w:cs="Arial"/>
          <w:i/>
          <w:noProof/>
          <w:sz w:val="22"/>
          <w:szCs w:val="22"/>
        </w:rPr>
        <w:t>Journal of Advances in Modeling Earth Systems</w:t>
      </w:r>
      <w:r w:rsidRPr="00BA4CFA">
        <w:rPr>
          <w:rFonts w:ascii="Arial" w:hAnsi="Arial" w:cs="Arial"/>
          <w:noProof/>
          <w:sz w:val="22"/>
          <w:szCs w:val="22"/>
        </w:rPr>
        <w:t>, 10.1029/2019ms001650, 2019.</w:t>
      </w:r>
    </w:p>
    <w:p w14:paraId="743F5895" w14:textId="642260FF" w:rsidR="00DE13FA" w:rsidRPr="00D65067" w:rsidRDefault="00DE13FA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120" w:line="264" w:lineRule="auto"/>
        <w:ind w:left="425" w:hanging="357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Byrne, B., Jones, D.B.A., Strong, K.,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</w:rPr>
        <w:t>Polavarapu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S.M., </w:t>
      </w:r>
      <w:r w:rsidRPr="00D65067">
        <w:rPr>
          <w:rFonts w:ascii="Arial" w:hAnsi="Arial" w:cs="Arial"/>
          <w:b/>
          <w:color w:val="000000"/>
          <w:sz w:val="22"/>
          <w:szCs w:val="22"/>
          <w:u w:color="000000"/>
        </w:rPr>
        <w:t>Harper, A.B.,</w:t>
      </w:r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 Baker, D.F., and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</w:rPr>
        <w:t>Maksyutov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S.: On what scales can GOSAT flux inversions constrain anomalies in terrestrial </w:t>
      </w:r>
      <w:proofErr w:type="gramStart"/>
      <w:r w:rsidRPr="00D65067">
        <w:rPr>
          <w:rFonts w:ascii="Arial" w:hAnsi="Arial" w:cs="Arial"/>
          <w:color w:val="000000"/>
          <w:sz w:val="22"/>
          <w:szCs w:val="22"/>
          <w:u w:color="000000"/>
        </w:rPr>
        <w:t>ecosystems?,</w:t>
      </w:r>
      <w:proofErr w:type="gramEnd"/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Pr="00D65067">
        <w:rPr>
          <w:rFonts w:ascii="Arial" w:hAnsi="Arial" w:cs="Arial"/>
          <w:i/>
          <w:iCs/>
          <w:color w:val="000000"/>
          <w:sz w:val="22"/>
          <w:szCs w:val="22"/>
          <w:u w:color="000000"/>
        </w:rPr>
        <w:t>Atmospheric Chemistry and Physic</w:t>
      </w:r>
      <w:r w:rsidRPr="00D65067">
        <w:rPr>
          <w:rFonts w:ascii="Arial" w:hAnsi="Arial" w:cs="Arial"/>
          <w:color w:val="000000"/>
          <w:sz w:val="22"/>
          <w:szCs w:val="22"/>
          <w:u w:color="000000"/>
        </w:rPr>
        <w:t>, 10.5194/acp-19-13017-2019, 2019.</w:t>
      </w:r>
    </w:p>
    <w:p w14:paraId="75C9169E" w14:textId="03BFF0B6" w:rsidR="00DE13FA" w:rsidRPr="00D65067" w:rsidRDefault="00DE13FA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Walker, A.P., De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</w:rPr>
        <w:t>Kauwe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</w:rPr>
        <w:t>, M.G.,</w:t>
      </w:r>
      <w:r w:rsidR="007F1097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proofErr w:type="spellStart"/>
      <w:r w:rsidR="007F1097" w:rsidRPr="00D65067">
        <w:rPr>
          <w:rFonts w:ascii="Arial" w:hAnsi="Arial" w:cs="Arial"/>
          <w:color w:val="000000"/>
          <w:sz w:val="22"/>
          <w:szCs w:val="22"/>
          <w:u w:color="000000"/>
        </w:rPr>
        <w:t>Medlyn</w:t>
      </w:r>
      <w:proofErr w:type="spellEnd"/>
      <w:r w:rsidR="007F1097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B.E., </w:t>
      </w:r>
      <w:proofErr w:type="spellStart"/>
      <w:r w:rsidR="007F1097" w:rsidRPr="00D65067">
        <w:rPr>
          <w:rFonts w:ascii="Arial" w:hAnsi="Arial" w:cs="Arial"/>
          <w:color w:val="000000"/>
          <w:sz w:val="22"/>
          <w:szCs w:val="22"/>
          <w:u w:color="000000"/>
        </w:rPr>
        <w:t>Zaehle</w:t>
      </w:r>
      <w:proofErr w:type="spellEnd"/>
      <w:r w:rsidR="007F1097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S., Iversen, C.M., Asao, S., </w:t>
      </w:r>
      <w:proofErr w:type="spellStart"/>
      <w:r w:rsidR="000A1E4F">
        <w:rPr>
          <w:rFonts w:ascii="Arial" w:hAnsi="Arial" w:cs="Arial"/>
          <w:color w:val="000000"/>
          <w:sz w:val="22"/>
          <w:szCs w:val="22"/>
          <w:u w:color="000000"/>
        </w:rPr>
        <w:t>Guenet</w:t>
      </w:r>
      <w:proofErr w:type="spellEnd"/>
      <w:r w:rsidR="000A1E4F">
        <w:rPr>
          <w:rFonts w:ascii="Arial" w:hAnsi="Arial" w:cs="Arial"/>
          <w:color w:val="000000"/>
          <w:sz w:val="22"/>
          <w:szCs w:val="22"/>
          <w:u w:color="000000"/>
        </w:rPr>
        <w:t xml:space="preserve">, B., </w:t>
      </w:r>
      <w:r w:rsidR="000A1E4F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Harper, A.B.</w:t>
      </w:r>
      <w:r w:rsidR="000A1E4F">
        <w:rPr>
          <w:rFonts w:ascii="Arial" w:hAnsi="Arial" w:cs="Arial"/>
          <w:color w:val="000000"/>
          <w:sz w:val="22"/>
          <w:szCs w:val="22"/>
          <w:u w:color="000000"/>
        </w:rPr>
        <w:t xml:space="preserve">, </w:t>
      </w:r>
      <w:proofErr w:type="spellStart"/>
      <w:r w:rsidR="000A1E4F">
        <w:rPr>
          <w:rFonts w:ascii="Arial" w:hAnsi="Arial" w:cs="Arial"/>
          <w:color w:val="000000"/>
          <w:sz w:val="22"/>
          <w:szCs w:val="22"/>
          <w:u w:color="000000"/>
        </w:rPr>
        <w:t>Hickler</w:t>
      </w:r>
      <w:proofErr w:type="spellEnd"/>
      <w:r w:rsidR="000A1E4F">
        <w:rPr>
          <w:rFonts w:ascii="Arial" w:hAnsi="Arial" w:cs="Arial"/>
          <w:color w:val="000000"/>
          <w:sz w:val="22"/>
          <w:szCs w:val="22"/>
          <w:u w:color="000000"/>
        </w:rPr>
        <w:t xml:space="preserve">, T, </w:t>
      </w:r>
      <w:proofErr w:type="spellStart"/>
      <w:r w:rsidR="000A1E4F">
        <w:rPr>
          <w:rFonts w:ascii="Arial" w:hAnsi="Arial" w:cs="Arial"/>
          <w:color w:val="000000"/>
          <w:sz w:val="22"/>
          <w:szCs w:val="22"/>
          <w:u w:color="000000"/>
        </w:rPr>
        <w:t>Hungate</w:t>
      </w:r>
      <w:proofErr w:type="spellEnd"/>
      <w:r w:rsidR="000A1E4F">
        <w:rPr>
          <w:rFonts w:ascii="Arial" w:hAnsi="Arial" w:cs="Arial"/>
          <w:color w:val="000000"/>
          <w:sz w:val="22"/>
          <w:szCs w:val="22"/>
          <w:u w:color="000000"/>
        </w:rPr>
        <w:t xml:space="preserve">, B.A., Jain, A.K., Luo, Y., Lu, X., Lu, M., </w:t>
      </w:r>
      <w:proofErr w:type="spellStart"/>
      <w:r w:rsidR="000A1E4F">
        <w:rPr>
          <w:rFonts w:ascii="Arial" w:hAnsi="Arial" w:cs="Arial"/>
          <w:color w:val="000000"/>
          <w:sz w:val="22"/>
          <w:szCs w:val="22"/>
          <w:u w:color="000000"/>
        </w:rPr>
        <w:t>Luus</w:t>
      </w:r>
      <w:proofErr w:type="spellEnd"/>
      <w:r w:rsidR="000A1E4F">
        <w:rPr>
          <w:rFonts w:ascii="Arial" w:hAnsi="Arial" w:cs="Arial"/>
          <w:color w:val="000000"/>
          <w:sz w:val="22"/>
          <w:szCs w:val="22"/>
          <w:u w:color="000000"/>
        </w:rPr>
        <w:t xml:space="preserve">, K., </w:t>
      </w:r>
      <w:proofErr w:type="spellStart"/>
      <w:r w:rsidR="000A1E4F">
        <w:rPr>
          <w:rFonts w:ascii="Arial" w:hAnsi="Arial" w:cs="Arial"/>
          <w:color w:val="000000"/>
          <w:sz w:val="22"/>
          <w:szCs w:val="22"/>
          <w:u w:color="000000"/>
        </w:rPr>
        <w:t>Megonigal</w:t>
      </w:r>
      <w:proofErr w:type="spellEnd"/>
      <w:r w:rsidR="000A1E4F">
        <w:rPr>
          <w:rFonts w:ascii="Arial" w:hAnsi="Arial" w:cs="Arial"/>
          <w:color w:val="000000"/>
          <w:sz w:val="22"/>
          <w:szCs w:val="22"/>
          <w:u w:color="000000"/>
        </w:rPr>
        <w:t xml:space="preserve">, J.P., Oren, R., Ryan, E., Shu, S., </w:t>
      </w:r>
      <w:proofErr w:type="spellStart"/>
      <w:r w:rsidR="000A1E4F">
        <w:rPr>
          <w:rFonts w:ascii="Arial" w:hAnsi="Arial" w:cs="Arial"/>
          <w:color w:val="000000"/>
          <w:sz w:val="22"/>
          <w:szCs w:val="22"/>
          <w:u w:color="000000"/>
        </w:rPr>
        <w:t>Talhelm</w:t>
      </w:r>
      <w:proofErr w:type="spellEnd"/>
      <w:r w:rsidR="000A1E4F">
        <w:rPr>
          <w:rFonts w:ascii="Arial" w:hAnsi="Arial" w:cs="Arial"/>
          <w:color w:val="000000"/>
          <w:sz w:val="22"/>
          <w:szCs w:val="22"/>
          <w:u w:color="000000"/>
        </w:rPr>
        <w:t>, A., Wang, Y-P, Warren, J.M., Werner, C., Xia, J., Yang, B., Zak, D.R., Norby, R.J.</w:t>
      </w:r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: Decadal biomass increment in early secondary succession woody ecosystems is increased by CO2 enrichment, </w:t>
      </w:r>
      <w:r w:rsidRPr="00D65067">
        <w:rPr>
          <w:rFonts w:ascii="Arial" w:hAnsi="Arial" w:cs="Arial"/>
          <w:i/>
          <w:color w:val="000000"/>
          <w:sz w:val="22"/>
          <w:szCs w:val="22"/>
          <w:u w:color="000000"/>
        </w:rPr>
        <w:t>Nature Communications</w:t>
      </w:r>
      <w:r w:rsidRPr="00D65067">
        <w:rPr>
          <w:rFonts w:ascii="Arial" w:hAnsi="Arial" w:cs="Arial"/>
          <w:color w:val="000000"/>
          <w:sz w:val="22"/>
          <w:szCs w:val="22"/>
          <w:u w:color="000000"/>
        </w:rPr>
        <w:t>, 10.1038/s41467-019-08348-1, 2019.</w:t>
      </w:r>
    </w:p>
    <w:p w14:paraId="025FCB63" w14:textId="388B5A4E" w:rsidR="001C3BD5" w:rsidRPr="00D65067" w:rsidRDefault="00F60FA9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D65067">
        <w:rPr>
          <w:rFonts w:ascii="Arial" w:hAnsi="Arial" w:cs="Arial"/>
          <w:color w:val="000000"/>
          <w:sz w:val="22"/>
          <w:szCs w:val="22"/>
          <w:u w:color="000000"/>
        </w:rPr>
        <w:t>Burton, C</w:t>
      </w:r>
      <w:r w:rsidR="009E62F5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., </w:t>
      </w:r>
      <w:r w:rsidR="009E62F5"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Betts, R., Cardoso, M., </w:t>
      </w:r>
      <w:proofErr w:type="spellStart"/>
      <w:r w:rsidR="009E62F5"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Feldpausch</w:t>
      </w:r>
      <w:proofErr w:type="spellEnd"/>
      <w:r w:rsidR="009E62F5"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T.R., </w:t>
      </w:r>
      <w:r w:rsidR="009E62F5" w:rsidRPr="00D65067">
        <w:rPr>
          <w:rFonts w:ascii="Arial" w:hAnsi="Arial" w:cs="Arial"/>
          <w:b/>
          <w:color w:val="000000"/>
          <w:sz w:val="22"/>
          <w:szCs w:val="22"/>
          <w:u w:color="000000"/>
          <w:lang w:val="en-GB"/>
        </w:rPr>
        <w:t>Harper, A.B.,</w:t>
      </w:r>
      <w:r w:rsidR="009E62F5"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Jones, C.D., </w:t>
      </w:r>
      <w:r w:rsidR="000A1E4F" w:rsidRP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Kelley DI, Robertson E, Wiltshire A.</w:t>
      </w:r>
      <w:r w:rsid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: </w:t>
      </w:r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Representation of fire, land-use change and vegetation dynamics in the Joint UK Land Environment Simulator vn4.9, </w:t>
      </w:r>
      <w:proofErr w:type="spellStart"/>
      <w:r w:rsidRPr="00D65067">
        <w:rPr>
          <w:rFonts w:ascii="Arial" w:hAnsi="Arial" w:cs="Arial"/>
          <w:i/>
          <w:color w:val="000000"/>
          <w:sz w:val="22"/>
          <w:szCs w:val="22"/>
          <w:u w:color="000000"/>
        </w:rPr>
        <w:t>Geosci</w:t>
      </w:r>
      <w:proofErr w:type="spellEnd"/>
      <w:r w:rsidRPr="00D65067">
        <w:rPr>
          <w:rFonts w:ascii="Arial" w:hAnsi="Arial" w:cs="Arial"/>
          <w:i/>
          <w:color w:val="000000"/>
          <w:sz w:val="22"/>
          <w:szCs w:val="22"/>
          <w:u w:color="000000"/>
        </w:rPr>
        <w:t xml:space="preserve">. Mod. </w:t>
      </w:r>
      <w:proofErr w:type="spellStart"/>
      <w:r w:rsidRPr="00D65067">
        <w:rPr>
          <w:rFonts w:ascii="Arial" w:hAnsi="Arial" w:cs="Arial"/>
          <w:i/>
          <w:color w:val="000000"/>
          <w:sz w:val="22"/>
          <w:szCs w:val="22"/>
          <w:u w:color="000000"/>
        </w:rPr>
        <w:t>Devel</w:t>
      </w:r>
      <w:proofErr w:type="spellEnd"/>
      <w:r w:rsidRPr="00D65067">
        <w:rPr>
          <w:rFonts w:ascii="Arial" w:hAnsi="Arial" w:cs="Arial"/>
          <w:i/>
          <w:color w:val="000000"/>
          <w:sz w:val="22"/>
          <w:szCs w:val="22"/>
          <w:u w:color="000000"/>
        </w:rPr>
        <w:t>.</w:t>
      </w:r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</w:rPr>
        <w:t>doi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</w:rPr>
        <w:t>: 10.5194/gmd-12-179-2019</w:t>
      </w:r>
      <w:r w:rsidR="00CA7A01" w:rsidRPr="00D65067">
        <w:rPr>
          <w:rFonts w:ascii="Arial" w:hAnsi="Arial" w:cs="Arial"/>
          <w:color w:val="000000"/>
          <w:sz w:val="22"/>
          <w:szCs w:val="22"/>
          <w:u w:color="000000"/>
        </w:rPr>
        <w:t>, 2019.</w:t>
      </w:r>
    </w:p>
    <w:p w14:paraId="7E4071BE" w14:textId="076FE3CF" w:rsidR="00FA595C" w:rsidRPr="00D65067" w:rsidRDefault="00FA595C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  <w:lang w:val="en-GB"/>
        </w:rPr>
      </w:pPr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Williams, K.E., </w:t>
      </w:r>
      <w:r w:rsidRPr="00D65067">
        <w:rPr>
          <w:rFonts w:ascii="Arial" w:hAnsi="Arial" w:cs="Arial"/>
          <w:b/>
          <w:color w:val="000000"/>
          <w:sz w:val="22"/>
          <w:szCs w:val="22"/>
          <w:u w:color="000000"/>
          <w:lang w:val="en-GB"/>
        </w:rPr>
        <w:t>Harper, A.B.,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Huntingford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H., Mercado, L.M., Mathison, C.T.,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Falloon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P.D., </w:t>
      </w:r>
      <w:r w:rsid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Cox, P.M., Kim, J.: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How can the First ISLSCP Field Experiment contribute to present-day efforts to evaluate water stress in JULESv5.0? </w:t>
      </w:r>
      <w:proofErr w:type="spellStart"/>
      <w:r w:rsidRPr="00D65067">
        <w:rPr>
          <w:rFonts w:ascii="Arial" w:hAnsi="Arial" w:cs="Arial"/>
          <w:i/>
          <w:color w:val="000000"/>
          <w:sz w:val="22"/>
          <w:szCs w:val="22"/>
          <w:u w:color="000000"/>
          <w:lang w:val="en-GB"/>
        </w:rPr>
        <w:t>Geosci</w:t>
      </w:r>
      <w:proofErr w:type="spellEnd"/>
      <w:r w:rsidRPr="00D65067">
        <w:rPr>
          <w:rFonts w:ascii="Arial" w:hAnsi="Arial" w:cs="Arial"/>
          <w:i/>
          <w:color w:val="000000"/>
          <w:sz w:val="22"/>
          <w:szCs w:val="22"/>
          <w:u w:color="000000"/>
          <w:lang w:val="en-GB"/>
        </w:rPr>
        <w:t>. Mod. Dev.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10.5194/gmd-12-3207-2019, 2019.</w:t>
      </w:r>
    </w:p>
    <w:p w14:paraId="33A328C9" w14:textId="02C706C8" w:rsidR="00A8135A" w:rsidRPr="00D65067" w:rsidRDefault="00A8135A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D65067">
        <w:rPr>
          <w:rFonts w:ascii="Arial" w:hAnsi="Arial" w:cs="Arial"/>
          <w:b/>
          <w:color w:val="000000"/>
          <w:sz w:val="22"/>
          <w:szCs w:val="22"/>
          <w:u w:color="000000"/>
        </w:rPr>
        <w:t>Harper A</w:t>
      </w:r>
      <w:r w:rsidR="00185483" w:rsidRPr="00D65067">
        <w:rPr>
          <w:rFonts w:ascii="Arial" w:hAnsi="Arial" w:cs="Arial"/>
          <w:b/>
          <w:color w:val="000000"/>
          <w:sz w:val="22"/>
          <w:szCs w:val="22"/>
          <w:u w:color="000000"/>
        </w:rPr>
        <w:t>.</w:t>
      </w:r>
      <w:r w:rsidRPr="00D65067">
        <w:rPr>
          <w:rFonts w:ascii="Arial" w:hAnsi="Arial" w:cs="Arial"/>
          <w:b/>
          <w:color w:val="000000"/>
          <w:sz w:val="22"/>
          <w:szCs w:val="22"/>
          <w:u w:color="000000"/>
        </w:rPr>
        <w:t>B</w:t>
      </w:r>
      <w:r w:rsidR="00185483" w:rsidRPr="00D65067">
        <w:rPr>
          <w:rFonts w:ascii="Arial" w:hAnsi="Arial" w:cs="Arial"/>
          <w:b/>
          <w:color w:val="000000"/>
          <w:sz w:val="22"/>
          <w:szCs w:val="22"/>
          <w:u w:color="000000"/>
        </w:rPr>
        <w:t>.</w:t>
      </w:r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Wiltshire, A.J., Cox, P.M,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Friedlingstein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P., Jones, C.D., Mercado, L.M.,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Sitch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S.,</w:t>
      </w:r>
      <w:r w:rsidR="000A1E4F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Williams, K., Duran-Rojas, C.: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</w:t>
      </w:r>
      <w:r w:rsidRPr="00D65067">
        <w:rPr>
          <w:rFonts w:ascii="Arial" w:hAnsi="Arial" w:cs="Arial"/>
          <w:color w:val="000000"/>
          <w:sz w:val="22"/>
          <w:szCs w:val="22"/>
        </w:rPr>
        <w:t>Vegetation distribution and terrestrial carbon cycle in a carbon cycle configuration of JULES4.6 with new plant functional types</w:t>
      </w:r>
      <w:r w:rsidRPr="00D65067">
        <w:rPr>
          <w:rFonts w:ascii="Arial" w:hAnsi="Arial" w:cs="Arial"/>
          <w:color w:val="000000"/>
          <w:sz w:val="22"/>
          <w:szCs w:val="22"/>
          <w:u w:color="000000"/>
        </w:rPr>
        <w:t>, </w:t>
      </w:r>
      <w:proofErr w:type="spellStart"/>
      <w:r w:rsidRPr="00D65067">
        <w:rPr>
          <w:rFonts w:ascii="Arial" w:hAnsi="Arial" w:cs="Arial"/>
          <w:i/>
          <w:iCs/>
          <w:color w:val="000000"/>
          <w:sz w:val="22"/>
          <w:szCs w:val="22"/>
          <w:u w:color="000000"/>
        </w:rPr>
        <w:t>Geosci</w:t>
      </w:r>
      <w:proofErr w:type="spellEnd"/>
      <w:r w:rsidRPr="00D65067">
        <w:rPr>
          <w:rFonts w:ascii="Arial" w:hAnsi="Arial" w:cs="Arial"/>
          <w:i/>
          <w:iCs/>
          <w:color w:val="000000"/>
          <w:sz w:val="22"/>
          <w:szCs w:val="22"/>
          <w:u w:color="000000"/>
        </w:rPr>
        <w:t>. Model Dev.</w:t>
      </w:r>
      <w:r w:rsidRPr="00D65067">
        <w:rPr>
          <w:rFonts w:ascii="Arial" w:hAnsi="Arial" w:cs="Arial"/>
          <w:color w:val="000000"/>
          <w:sz w:val="22"/>
          <w:szCs w:val="22"/>
          <w:u w:color="000000"/>
        </w:rPr>
        <w:t>, doi:10.5194/gmd-11-2857-2018, 2018.</w:t>
      </w:r>
    </w:p>
    <w:p w14:paraId="38BBB1E7" w14:textId="5B91C48E" w:rsidR="00F60FA9" w:rsidRPr="00D65067" w:rsidRDefault="00F60FA9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</w:rPr>
        <w:t>Comyn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</w:rPr>
        <w:t>-Platt E</w:t>
      </w:r>
      <w:r w:rsidR="00EB3C69" w:rsidRPr="00D65067">
        <w:rPr>
          <w:rFonts w:ascii="Arial" w:hAnsi="Arial" w:cs="Arial"/>
          <w:color w:val="000000"/>
          <w:sz w:val="22"/>
          <w:szCs w:val="22"/>
          <w:u w:color="000000"/>
        </w:rPr>
        <w:t>.</w:t>
      </w:r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</w:t>
      </w:r>
      <w:r w:rsidR="00EB3C69"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Hayman, G., </w:t>
      </w:r>
      <w:proofErr w:type="spellStart"/>
      <w:r w:rsidR="00EB3C69"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Huntingford</w:t>
      </w:r>
      <w:proofErr w:type="spellEnd"/>
      <w:r w:rsidR="00EB3C69"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C., </w:t>
      </w:r>
      <w:proofErr w:type="spellStart"/>
      <w:r w:rsidR="00EB3C69"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Chadburn</w:t>
      </w:r>
      <w:proofErr w:type="spellEnd"/>
      <w:r w:rsidR="00EB3C69"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S.E., Burke, E.J., </w:t>
      </w:r>
      <w:r w:rsidR="00EB3C69" w:rsidRPr="00D65067">
        <w:rPr>
          <w:rFonts w:ascii="Arial" w:hAnsi="Arial" w:cs="Arial"/>
          <w:b/>
          <w:color w:val="000000"/>
          <w:sz w:val="22"/>
          <w:szCs w:val="22"/>
          <w:u w:color="000000"/>
          <w:lang w:val="en-GB"/>
        </w:rPr>
        <w:t>Harper, A.B.</w:t>
      </w:r>
      <w:r w:rsidR="00F92DA7">
        <w:rPr>
          <w:rFonts w:ascii="Arial" w:hAnsi="Arial" w:cs="Arial"/>
          <w:b/>
          <w:color w:val="000000"/>
          <w:sz w:val="22"/>
          <w:szCs w:val="22"/>
          <w:u w:color="000000"/>
          <w:lang w:val="en-GB"/>
        </w:rPr>
        <w:t>,</w:t>
      </w:r>
      <w:r w:rsidR="00EB3C69"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</w:t>
      </w:r>
      <w:r w:rsidR="00F92DA7" w:rsidRPr="00F92DA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Collins WJ, Webber CP, Powell T, Cox PM</w:t>
      </w:r>
      <w:r w:rsidR="00F92DA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: </w:t>
      </w:r>
      <w:r w:rsidRPr="00D65067">
        <w:rPr>
          <w:rFonts w:ascii="Arial" w:hAnsi="Arial" w:cs="Arial"/>
          <w:color w:val="000000"/>
          <w:sz w:val="22"/>
          <w:szCs w:val="22"/>
        </w:rPr>
        <w:t xml:space="preserve">Carbon budgets for 1.5 and 2°C targets lowered by natural wetland and permafrost feedbacks, </w:t>
      </w:r>
      <w:r w:rsidRPr="00D65067">
        <w:rPr>
          <w:rFonts w:ascii="Arial" w:hAnsi="Arial" w:cs="Arial"/>
          <w:i/>
          <w:iCs/>
          <w:color w:val="000000"/>
          <w:sz w:val="22"/>
          <w:szCs w:val="22"/>
          <w:u w:color="000000"/>
        </w:rPr>
        <w:t>Nat</w:t>
      </w:r>
      <w:r w:rsidR="00627473" w:rsidRPr="00D65067">
        <w:rPr>
          <w:rFonts w:ascii="Arial" w:hAnsi="Arial" w:cs="Arial"/>
          <w:i/>
          <w:iCs/>
          <w:color w:val="000000"/>
          <w:sz w:val="22"/>
          <w:szCs w:val="22"/>
          <w:u w:color="000000"/>
        </w:rPr>
        <w:t>ure</w:t>
      </w:r>
      <w:r w:rsidRPr="00D65067">
        <w:rPr>
          <w:rFonts w:ascii="Arial" w:hAnsi="Arial" w:cs="Arial"/>
          <w:i/>
          <w:iCs/>
          <w:color w:val="000000"/>
          <w:sz w:val="22"/>
          <w:szCs w:val="22"/>
          <w:u w:color="000000"/>
        </w:rPr>
        <w:t xml:space="preserve"> </w:t>
      </w:r>
      <w:proofErr w:type="spellStart"/>
      <w:r w:rsidRPr="00D65067">
        <w:rPr>
          <w:rFonts w:ascii="Arial" w:hAnsi="Arial" w:cs="Arial"/>
          <w:i/>
          <w:iCs/>
          <w:color w:val="000000"/>
          <w:sz w:val="22"/>
          <w:szCs w:val="22"/>
          <w:u w:color="000000"/>
        </w:rPr>
        <w:t>Geosci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</w:rPr>
        <w:t>, doi:10.1038/s41561-018-0247-9</w:t>
      </w:r>
      <w:r w:rsidR="00EB3C69" w:rsidRPr="00D65067">
        <w:rPr>
          <w:rFonts w:ascii="Arial" w:hAnsi="Arial" w:cs="Arial"/>
          <w:color w:val="000000"/>
          <w:sz w:val="22"/>
          <w:szCs w:val="22"/>
          <w:u w:color="000000"/>
        </w:rPr>
        <w:t>, 2018.</w:t>
      </w:r>
    </w:p>
    <w:p w14:paraId="28C851C3" w14:textId="2921DD85" w:rsidR="004F1AC6" w:rsidRPr="00D65067" w:rsidRDefault="004F1AC6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Collins, </w:t>
      </w:r>
      <w:r w:rsidR="00C97DCE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W.J., Webber, C.P., Cox, P.M., </w:t>
      </w:r>
      <w:proofErr w:type="spellStart"/>
      <w:r w:rsidR="00C97DCE" w:rsidRPr="00D65067">
        <w:rPr>
          <w:rFonts w:ascii="Arial" w:hAnsi="Arial" w:cs="Arial"/>
          <w:color w:val="000000"/>
          <w:sz w:val="22"/>
          <w:szCs w:val="22"/>
          <w:u w:color="000000"/>
        </w:rPr>
        <w:t>Huntingford</w:t>
      </w:r>
      <w:proofErr w:type="spellEnd"/>
      <w:r w:rsidR="00C97DCE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C., Lowe, J., </w:t>
      </w:r>
      <w:proofErr w:type="spellStart"/>
      <w:r w:rsidR="00C97DCE" w:rsidRPr="00D65067">
        <w:rPr>
          <w:rFonts w:ascii="Arial" w:hAnsi="Arial" w:cs="Arial"/>
          <w:color w:val="000000"/>
          <w:sz w:val="22"/>
          <w:szCs w:val="22"/>
          <w:u w:color="000000"/>
        </w:rPr>
        <w:t>Sitch</w:t>
      </w:r>
      <w:proofErr w:type="spellEnd"/>
      <w:r w:rsidR="00C97DCE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S., </w:t>
      </w:r>
      <w:proofErr w:type="spellStart"/>
      <w:r w:rsidR="00F92DA7" w:rsidRPr="00F92DA7">
        <w:rPr>
          <w:rFonts w:ascii="Arial" w:hAnsi="Arial" w:cs="Arial"/>
          <w:color w:val="000000"/>
          <w:sz w:val="22"/>
          <w:szCs w:val="22"/>
          <w:u w:color="000000"/>
        </w:rPr>
        <w:t>Chadburn</w:t>
      </w:r>
      <w:proofErr w:type="spellEnd"/>
      <w:r w:rsidR="00F92DA7" w:rsidRPr="00F92DA7">
        <w:rPr>
          <w:rFonts w:ascii="Arial" w:hAnsi="Arial" w:cs="Arial"/>
          <w:color w:val="000000"/>
          <w:sz w:val="22"/>
          <w:szCs w:val="22"/>
          <w:u w:color="000000"/>
        </w:rPr>
        <w:t xml:space="preserve"> SE, </w:t>
      </w:r>
      <w:proofErr w:type="spellStart"/>
      <w:r w:rsidR="00F92DA7" w:rsidRPr="00F92DA7">
        <w:rPr>
          <w:rFonts w:ascii="Arial" w:hAnsi="Arial" w:cs="Arial"/>
          <w:color w:val="000000"/>
          <w:sz w:val="22"/>
          <w:szCs w:val="22"/>
          <w:u w:color="000000"/>
        </w:rPr>
        <w:t>Comyn</w:t>
      </w:r>
      <w:proofErr w:type="spellEnd"/>
      <w:r w:rsidR="00F92DA7" w:rsidRPr="00F92DA7">
        <w:rPr>
          <w:rFonts w:ascii="Arial" w:hAnsi="Arial" w:cs="Arial"/>
          <w:color w:val="000000"/>
          <w:sz w:val="22"/>
          <w:szCs w:val="22"/>
          <w:u w:color="000000"/>
        </w:rPr>
        <w:t xml:space="preserve">-Platt E, </w:t>
      </w:r>
      <w:r w:rsidR="00F92DA7" w:rsidRPr="00F92DA7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Harper A</w:t>
      </w:r>
      <w:r w:rsidR="00F92DA7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.</w:t>
      </w:r>
      <w:r w:rsidR="00F92DA7" w:rsidRPr="00F92DA7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B</w:t>
      </w:r>
      <w:r w:rsidR="00F92DA7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.</w:t>
      </w:r>
      <w:r w:rsidR="00F92DA7" w:rsidRPr="00F92DA7">
        <w:rPr>
          <w:rFonts w:ascii="Arial" w:hAnsi="Arial" w:cs="Arial"/>
          <w:color w:val="000000"/>
          <w:sz w:val="22"/>
          <w:szCs w:val="22"/>
          <w:u w:color="000000"/>
        </w:rPr>
        <w:t>, Hayman G.</w:t>
      </w:r>
      <w:r w:rsidR="007F1097" w:rsidRPr="00D65067">
        <w:rPr>
          <w:rFonts w:ascii="Arial" w:hAnsi="Arial" w:cs="Arial"/>
          <w:color w:val="000000"/>
          <w:sz w:val="22"/>
          <w:szCs w:val="22"/>
          <w:u w:color="000000"/>
        </w:rPr>
        <w:t>:</w:t>
      </w:r>
      <w:r w:rsidR="00C97DCE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Increased importance of methane reduction for a </w:t>
      </w:r>
      <w:proofErr w:type="gramStart"/>
      <w:r w:rsidRPr="00D65067">
        <w:rPr>
          <w:rFonts w:ascii="Arial" w:hAnsi="Arial" w:cs="Arial"/>
          <w:color w:val="000000"/>
          <w:sz w:val="22"/>
          <w:szCs w:val="22"/>
          <w:u w:color="000000"/>
        </w:rPr>
        <w:t>1.5 degree</w:t>
      </w:r>
      <w:proofErr w:type="gramEnd"/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 target, </w:t>
      </w:r>
      <w:r w:rsidRPr="00D65067">
        <w:rPr>
          <w:rFonts w:ascii="Arial" w:hAnsi="Arial" w:cs="Arial"/>
          <w:i/>
          <w:color w:val="000000"/>
          <w:sz w:val="22"/>
          <w:szCs w:val="22"/>
          <w:u w:color="000000"/>
        </w:rPr>
        <w:t>Env. Res. Lett.</w:t>
      </w:r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</w:rPr>
        <w:t>doi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: </w:t>
      </w:r>
      <w:r w:rsidRPr="00D65067">
        <w:rPr>
          <w:rFonts w:ascii="Arial" w:hAnsi="Arial" w:cs="Arial"/>
          <w:color w:val="000000"/>
          <w:sz w:val="22"/>
          <w:szCs w:val="22"/>
        </w:rPr>
        <w:t>10.1088/1748-9326/aab89c</w:t>
      </w:r>
      <w:r w:rsidR="00C97DCE" w:rsidRPr="00D65067">
        <w:rPr>
          <w:rFonts w:ascii="Arial" w:hAnsi="Arial" w:cs="Arial"/>
          <w:color w:val="000000"/>
          <w:sz w:val="22"/>
          <w:szCs w:val="22"/>
        </w:rPr>
        <w:t>, 2018.</w:t>
      </w:r>
    </w:p>
    <w:p w14:paraId="1D405B36" w14:textId="7665CEA3" w:rsidR="00921593" w:rsidRPr="00D65067" w:rsidRDefault="00921593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sz w:val="22"/>
          <w:szCs w:val="22"/>
          <w:u w:color="000000"/>
          <w:lang w:val="en-GB"/>
        </w:rPr>
      </w:pP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Byrne, B., Wunch, D., Jones, D.B.A., Strong, K., Deng, F., Baker, I., </w:t>
      </w:r>
      <w:r w:rsidR="00F92DA7" w:rsidRPr="00F92DA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Köhler P, Frankenberg C, Joiner J, Arora VK</w:t>
      </w:r>
      <w:r w:rsidR="00F92DA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</w:t>
      </w:r>
      <w:proofErr w:type="spellStart"/>
      <w:r w:rsidR="00F92DA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Badawy</w:t>
      </w:r>
      <w:proofErr w:type="spellEnd"/>
      <w:r w:rsidR="00F92DA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B., </w:t>
      </w:r>
      <w:r w:rsidR="00F92DA7">
        <w:rPr>
          <w:rFonts w:ascii="Arial" w:hAnsi="Arial" w:cs="Arial"/>
          <w:b/>
          <w:bCs/>
          <w:color w:val="000000"/>
          <w:sz w:val="22"/>
          <w:szCs w:val="22"/>
          <w:u w:color="000000"/>
          <w:lang w:val="en-GB"/>
        </w:rPr>
        <w:t>Harper, A.B.</w:t>
      </w:r>
      <w:r w:rsidR="00F92DA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</w:t>
      </w:r>
      <w:proofErr w:type="spellStart"/>
      <w:r w:rsidR="00F92DA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Warneke</w:t>
      </w:r>
      <w:proofErr w:type="spellEnd"/>
      <w:r w:rsidR="00F92DA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T., Petri, C., </w:t>
      </w:r>
      <w:proofErr w:type="spellStart"/>
      <w:r w:rsidR="00F92DA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Kivi</w:t>
      </w:r>
      <w:proofErr w:type="spellEnd"/>
      <w:r w:rsidR="00F92DA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R., Roehl, C.M.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:</w:t>
      </w:r>
      <w:r w:rsidRPr="00D65067">
        <w:rPr>
          <w:rFonts w:ascii="Arial" w:hAnsi="Arial" w:cs="Arial"/>
          <w:sz w:val="22"/>
          <w:szCs w:val="22"/>
          <w:u w:color="000000"/>
          <w:lang w:val="en-GB"/>
        </w:rPr>
        <w:t> </w:t>
      </w:r>
      <w:r w:rsidRPr="00D65067">
        <w:rPr>
          <w:rFonts w:ascii="Arial" w:hAnsi="Arial" w:cs="Arial"/>
          <w:sz w:val="22"/>
          <w:szCs w:val="22"/>
          <w:lang w:val="en-GB"/>
        </w:rPr>
        <w:t>Evaluating GPP and Respiration Estimates Over Northern Midlatitude Ecosystems Using Solar-Induced Fluorescence and Atmospheric CO2 Measurements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 </w:t>
      </w:r>
      <w:r w:rsidRPr="00D65067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GB"/>
        </w:rPr>
        <w:t xml:space="preserve">Journal of Geophysical </w:t>
      </w:r>
      <w:r w:rsidRPr="00D65067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GB"/>
        </w:rPr>
        <w:lastRenderedPageBreak/>
        <w:t xml:space="preserve">Research: </w:t>
      </w:r>
      <w:proofErr w:type="spellStart"/>
      <w:r w:rsidRPr="00D65067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GB"/>
        </w:rPr>
        <w:t>Biogeosciences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doi:10.1029/2018JG004472, 2018.</w:t>
      </w:r>
    </w:p>
    <w:p w14:paraId="757DD150" w14:textId="12B884E6" w:rsidR="00EB3C69" w:rsidRPr="00D65067" w:rsidRDefault="004F1AC6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  <w:lang w:val="en-GB"/>
        </w:rPr>
      </w:pPr>
      <w:r w:rsidRPr="00D65067">
        <w:rPr>
          <w:rFonts w:ascii="Arial" w:hAnsi="Arial" w:cs="Arial"/>
          <w:color w:val="000000"/>
          <w:sz w:val="22"/>
          <w:szCs w:val="22"/>
          <w:u w:color="000000"/>
        </w:rPr>
        <w:t>Kondo, M</w:t>
      </w:r>
      <w:r w:rsidR="00EB3C69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., </w:t>
      </w:r>
      <w:proofErr w:type="spellStart"/>
      <w:r w:rsidR="00EB3C69"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Ichii</w:t>
      </w:r>
      <w:proofErr w:type="spellEnd"/>
      <w:r w:rsidR="00EB3C69"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K.,</w:t>
      </w:r>
      <w:r w:rsidR="00C97DCE"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Patra, P.K., Poulter, B., Calle, L., </w:t>
      </w:r>
      <w:proofErr w:type="spellStart"/>
      <w:r w:rsidR="00C97DCE"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Koven</w:t>
      </w:r>
      <w:proofErr w:type="spellEnd"/>
      <w:r w:rsidR="00C97DCE"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C., </w:t>
      </w:r>
      <w:r w:rsidR="00F92DA7" w:rsidRPr="00F92DA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Pugh, T.A.M., Kato, E., </w:t>
      </w:r>
      <w:r w:rsidR="00F92DA7" w:rsidRPr="00F92DA7">
        <w:rPr>
          <w:rFonts w:ascii="Arial" w:hAnsi="Arial" w:cs="Arial"/>
          <w:b/>
          <w:bCs/>
          <w:color w:val="000000"/>
          <w:sz w:val="22"/>
          <w:szCs w:val="22"/>
          <w:u w:color="000000"/>
          <w:lang w:val="en-GB"/>
        </w:rPr>
        <w:t>Harper, A.B.,</w:t>
      </w:r>
      <w:r w:rsidR="00F92DA7" w:rsidRPr="00F92DA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</w:t>
      </w:r>
      <w:proofErr w:type="spellStart"/>
      <w:r w:rsidR="00F92DA7" w:rsidRPr="00F92DA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Zaehle</w:t>
      </w:r>
      <w:proofErr w:type="spellEnd"/>
      <w:r w:rsidR="00F92DA7" w:rsidRPr="00F92DA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S., Wiltshire, A.: </w:t>
      </w:r>
      <w:r w:rsidR="00EB3C69"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Plant Regrowth as a Driver of Recent Enhancement of Terrestrial CO2 Uptake, </w:t>
      </w:r>
      <w:proofErr w:type="spellStart"/>
      <w:r w:rsidR="00EB3C69" w:rsidRPr="00D65067">
        <w:rPr>
          <w:rFonts w:ascii="Arial" w:hAnsi="Arial" w:cs="Arial"/>
          <w:i/>
          <w:color w:val="000000"/>
          <w:sz w:val="22"/>
          <w:szCs w:val="22"/>
          <w:u w:color="000000"/>
          <w:lang w:val="en-GB"/>
        </w:rPr>
        <w:t>Geophys</w:t>
      </w:r>
      <w:proofErr w:type="spellEnd"/>
      <w:r w:rsidR="00EB3C69" w:rsidRPr="00D65067">
        <w:rPr>
          <w:rFonts w:ascii="Arial" w:hAnsi="Arial" w:cs="Arial"/>
          <w:i/>
          <w:color w:val="000000"/>
          <w:sz w:val="22"/>
          <w:szCs w:val="22"/>
          <w:u w:color="000000"/>
          <w:lang w:val="en-GB"/>
        </w:rPr>
        <w:t>. Res. Lett.</w:t>
      </w:r>
      <w:r w:rsidR="00EB3C69"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10.1029/2018gl077633, 2018.</w:t>
      </w:r>
    </w:p>
    <w:p w14:paraId="3A8727C2" w14:textId="75D6261F" w:rsidR="00EB3C69" w:rsidRPr="00D65067" w:rsidRDefault="00C97DCE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  <w:lang w:val="en-GB"/>
        </w:rPr>
      </w:pP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Wu, D.,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Ciais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P.,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Viovy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N., Knapp, A. K., Wilcox, K., Bahn, M., </w:t>
      </w:r>
      <w:r w:rsidR="00F92DA7"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Smith, M. D., </w:t>
      </w:r>
      <w:proofErr w:type="spellStart"/>
      <w:r w:rsidR="00F92DA7"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Vicca</w:t>
      </w:r>
      <w:proofErr w:type="spellEnd"/>
      <w:r w:rsidR="00F92DA7"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S., </w:t>
      </w:r>
      <w:proofErr w:type="spellStart"/>
      <w:r w:rsidR="00F92DA7"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Fatichi</w:t>
      </w:r>
      <w:proofErr w:type="spellEnd"/>
      <w:r w:rsidR="00F92DA7"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S., </w:t>
      </w:r>
      <w:proofErr w:type="spellStart"/>
      <w:r w:rsidR="00F92DA7"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Zscheischler</w:t>
      </w:r>
      <w:proofErr w:type="spellEnd"/>
      <w:r w:rsidR="00F92DA7"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J., He, Y., Li, X., Ito, A., </w:t>
      </w:r>
      <w:proofErr w:type="spellStart"/>
      <w:r w:rsidR="00F92DA7"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Arneth</w:t>
      </w:r>
      <w:proofErr w:type="spellEnd"/>
      <w:r w:rsidR="00F92DA7"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A., </w:t>
      </w:r>
      <w:r w:rsidR="00F92DA7" w:rsidRPr="0048446C">
        <w:rPr>
          <w:rFonts w:ascii="Arial" w:hAnsi="Arial" w:cs="Arial"/>
          <w:b/>
          <w:color w:val="000000"/>
          <w:sz w:val="22"/>
          <w:szCs w:val="22"/>
          <w:u w:color="000000"/>
          <w:lang w:val="en-GB"/>
        </w:rPr>
        <w:t>Harper, A.B.,</w:t>
      </w:r>
      <w:r w:rsidR="00F92DA7"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</w:t>
      </w:r>
      <w:proofErr w:type="spellStart"/>
      <w:r w:rsidR="00F92DA7" w:rsidRPr="00F92DA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Ukkola</w:t>
      </w:r>
      <w:proofErr w:type="spellEnd"/>
      <w:r w:rsidR="00F92DA7" w:rsidRPr="00F92DA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A., Paschalis, A., Poulter, B., Peng, C., </w:t>
      </w:r>
      <w:proofErr w:type="spellStart"/>
      <w:r w:rsidR="00F92DA7" w:rsidRPr="00F92DA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Ricciuto</w:t>
      </w:r>
      <w:proofErr w:type="spellEnd"/>
      <w:r w:rsidR="00F92DA7" w:rsidRPr="00F92DA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D., </w:t>
      </w:r>
      <w:proofErr w:type="spellStart"/>
      <w:r w:rsidR="00F92DA7" w:rsidRPr="00F92DA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Reinthaler</w:t>
      </w:r>
      <w:proofErr w:type="spellEnd"/>
      <w:r w:rsidR="00F92DA7" w:rsidRPr="00F92DA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D., Chen, G., Tian, H., Genet, H., Mao, J., </w:t>
      </w:r>
      <w:proofErr w:type="spellStart"/>
      <w:r w:rsidR="00F92DA7" w:rsidRPr="00F92DA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Ingrisch</w:t>
      </w:r>
      <w:proofErr w:type="spellEnd"/>
      <w:r w:rsidR="00F92DA7" w:rsidRPr="00F92DA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J., </w:t>
      </w:r>
      <w:proofErr w:type="spellStart"/>
      <w:r w:rsidR="00F92DA7" w:rsidRPr="00F92DA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Nabel</w:t>
      </w:r>
      <w:proofErr w:type="spellEnd"/>
      <w:r w:rsidR="00F92DA7" w:rsidRPr="00F92DA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J. E. S. M., </w:t>
      </w:r>
      <w:proofErr w:type="spellStart"/>
      <w:r w:rsidR="00F92DA7" w:rsidRPr="00F92DA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Pongratz</w:t>
      </w:r>
      <w:proofErr w:type="spellEnd"/>
      <w:r w:rsidR="00F92DA7" w:rsidRPr="00F92DA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J., Boysen, L. R., Kautz, M., Schmitt, M., Meir, P., Zhu, Q., </w:t>
      </w:r>
      <w:proofErr w:type="spellStart"/>
      <w:r w:rsidR="00F92DA7" w:rsidRPr="00F92DA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Hasibeder</w:t>
      </w:r>
      <w:proofErr w:type="spellEnd"/>
      <w:r w:rsidR="00F92DA7" w:rsidRPr="00F92DA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R., </w:t>
      </w:r>
      <w:proofErr w:type="spellStart"/>
      <w:r w:rsidR="00F92DA7" w:rsidRPr="00F92DA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Sippel</w:t>
      </w:r>
      <w:proofErr w:type="spellEnd"/>
      <w:r w:rsidR="00F92DA7" w:rsidRPr="00F92DA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S., Dangal, S. R. S., </w:t>
      </w:r>
      <w:proofErr w:type="spellStart"/>
      <w:r w:rsidR="00F92DA7" w:rsidRPr="00F92DA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Sitch</w:t>
      </w:r>
      <w:proofErr w:type="spellEnd"/>
      <w:r w:rsidR="00F92DA7" w:rsidRPr="00F92DA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S., Shi, X., Wang, Y., Luo, Y., Liu, Y.,</w:t>
      </w:r>
      <w:r w:rsidR="00F92DA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</w:t>
      </w:r>
      <w:r w:rsidR="00F92DA7" w:rsidRPr="0048446C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Piao, S.: 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Asymmetric responses of primary productivity to altered precipitation simulated by ecosystem models across three long-term grassland sites, </w:t>
      </w:r>
      <w:proofErr w:type="spellStart"/>
      <w:r w:rsidRPr="00D65067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GB"/>
        </w:rPr>
        <w:t>Biogeosciences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https://doi.org/10.5194/bg-15-3421-2018, 2018.</w:t>
      </w:r>
    </w:p>
    <w:p w14:paraId="0BEE98E7" w14:textId="0CFAC884" w:rsidR="004F1AC6" w:rsidRPr="00D65067" w:rsidRDefault="003D5363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Kondo, M.,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</w:rPr>
        <w:t>Ichii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K., </w:t>
      </w:r>
      <w:r w:rsidR="0094371C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Patra, P.K., </w:t>
      </w:r>
      <w:proofErr w:type="spellStart"/>
      <w:r w:rsidR="0094371C" w:rsidRPr="00D65067">
        <w:rPr>
          <w:rFonts w:ascii="Arial" w:hAnsi="Arial" w:cs="Arial"/>
          <w:color w:val="000000"/>
          <w:sz w:val="22"/>
          <w:szCs w:val="22"/>
          <w:u w:color="000000"/>
        </w:rPr>
        <w:t>Canadell</w:t>
      </w:r>
      <w:proofErr w:type="spellEnd"/>
      <w:r w:rsidR="0094371C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J.G., Poulter, B., </w:t>
      </w:r>
      <w:proofErr w:type="spellStart"/>
      <w:r w:rsidR="0094371C" w:rsidRPr="00D65067">
        <w:rPr>
          <w:rFonts w:ascii="Arial" w:hAnsi="Arial" w:cs="Arial"/>
          <w:color w:val="000000"/>
          <w:sz w:val="22"/>
          <w:szCs w:val="22"/>
          <w:u w:color="000000"/>
        </w:rPr>
        <w:t>Sitch</w:t>
      </w:r>
      <w:proofErr w:type="spellEnd"/>
      <w:r w:rsidR="0094371C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S., </w:t>
      </w:r>
      <w:r w:rsidR="00F92DA7" w:rsidRPr="00F92DA7">
        <w:rPr>
          <w:rFonts w:ascii="Arial" w:hAnsi="Arial" w:cs="Arial"/>
          <w:color w:val="000000"/>
          <w:sz w:val="22"/>
          <w:szCs w:val="22"/>
          <w:u w:color="000000"/>
        </w:rPr>
        <w:t xml:space="preserve">Calle, L., Liu, Y.Y., van Dijk, A.I.J.M, Saeki, T., </w:t>
      </w:r>
      <w:proofErr w:type="spellStart"/>
      <w:r w:rsidR="00F92DA7" w:rsidRPr="00F92DA7">
        <w:rPr>
          <w:rFonts w:ascii="Arial" w:hAnsi="Arial" w:cs="Arial"/>
          <w:color w:val="000000"/>
          <w:sz w:val="22"/>
          <w:szCs w:val="22"/>
          <w:u w:color="000000"/>
        </w:rPr>
        <w:t>Saigusa</w:t>
      </w:r>
      <w:proofErr w:type="spellEnd"/>
      <w:r w:rsidR="00F92DA7" w:rsidRPr="00F92DA7">
        <w:rPr>
          <w:rFonts w:ascii="Arial" w:hAnsi="Arial" w:cs="Arial"/>
          <w:color w:val="000000"/>
          <w:sz w:val="22"/>
          <w:szCs w:val="22"/>
          <w:u w:color="000000"/>
        </w:rPr>
        <w:t xml:space="preserve">, N., </w:t>
      </w:r>
      <w:proofErr w:type="spellStart"/>
      <w:r w:rsidR="00F92DA7" w:rsidRPr="00F92DA7">
        <w:rPr>
          <w:rFonts w:ascii="Arial" w:hAnsi="Arial" w:cs="Arial"/>
          <w:color w:val="000000"/>
          <w:sz w:val="22"/>
          <w:szCs w:val="22"/>
          <w:u w:color="000000"/>
        </w:rPr>
        <w:t>Friedlingstein</w:t>
      </w:r>
      <w:proofErr w:type="spellEnd"/>
      <w:r w:rsidR="00F92DA7" w:rsidRPr="00F92DA7">
        <w:rPr>
          <w:rFonts w:ascii="Arial" w:hAnsi="Arial" w:cs="Arial"/>
          <w:color w:val="000000"/>
          <w:sz w:val="22"/>
          <w:szCs w:val="22"/>
          <w:u w:color="000000"/>
        </w:rPr>
        <w:t xml:space="preserve">, P., </w:t>
      </w:r>
      <w:proofErr w:type="spellStart"/>
      <w:r w:rsidR="00F92DA7" w:rsidRPr="00F92DA7">
        <w:rPr>
          <w:rFonts w:ascii="Arial" w:hAnsi="Arial" w:cs="Arial"/>
          <w:color w:val="000000"/>
          <w:sz w:val="22"/>
          <w:szCs w:val="22"/>
          <w:u w:color="000000"/>
        </w:rPr>
        <w:t>Arneth</w:t>
      </w:r>
      <w:proofErr w:type="spellEnd"/>
      <w:r w:rsidR="00F92DA7" w:rsidRPr="00F92DA7">
        <w:rPr>
          <w:rFonts w:ascii="Arial" w:hAnsi="Arial" w:cs="Arial"/>
          <w:color w:val="000000"/>
          <w:sz w:val="22"/>
          <w:szCs w:val="22"/>
          <w:u w:color="000000"/>
        </w:rPr>
        <w:t xml:space="preserve">, A., </w:t>
      </w:r>
      <w:r w:rsidR="00F92DA7" w:rsidRPr="005052D1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Harper, A.B</w:t>
      </w:r>
      <w:r w:rsidR="00F92DA7" w:rsidRPr="00F92DA7">
        <w:rPr>
          <w:rFonts w:ascii="Arial" w:hAnsi="Arial" w:cs="Arial"/>
          <w:color w:val="000000"/>
          <w:sz w:val="22"/>
          <w:szCs w:val="22"/>
          <w:u w:color="000000"/>
        </w:rPr>
        <w:t xml:space="preserve">., </w:t>
      </w:r>
      <w:r w:rsidR="00F92DA7">
        <w:rPr>
          <w:rFonts w:ascii="Arial" w:hAnsi="Arial" w:cs="Arial"/>
          <w:color w:val="000000"/>
          <w:sz w:val="22"/>
          <w:szCs w:val="22"/>
          <w:u w:color="000000"/>
        </w:rPr>
        <w:t xml:space="preserve">Jain, A.K., Kato, E., </w:t>
      </w:r>
      <w:proofErr w:type="spellStart"/>
      <w:r w:rsidR="00F92DA7">
        <w:rPr>
          <w:rFonts w:ascii="Arial" w:hAnsi="Arial" w:cs="Arial"/>
          <w:color w:val="000000"/>
          <w:sz w:val="22"/>
          <w:szCs w:val="22"/>
          <w:u w:color="000000"/>
        </w:rPr>
        <w:t>Koven</w:t>
      </w:r>
      <w:proofErr w:type="spellEnd"/>
      <w:r w:rsidR="00F92DA7">
        <w:rPr>
          <w:rFonts w:ascii="Arial" w:hAnsi="Arial" w:cs="Arial"/>
          <w:color w:val="000000"/>
          <w:sz w:val="22"/>
          <w:szCs w:val="22"/>
          <w:u w:color="000000"/>
        </w:rPr>
        <w:t xml:space="preserve">, C., Li, F., Pugh, T.A.M., </w:t>
      </w:r>
      <w:proofErr w:type="spellStart"/>
      <w:r w:rsidR="00F92DA7">
        <w:rPr>
          <w:rFonts w:ascii="Arial" w:hAnsi="Arial" w:cs="Arial"/>
          <w:color w:val="000000"/>
          <w:sz w:val="22"/>
          <w:szCs w:val="22"/>
          <w:u w:color="000000"/>
        </w:rPr>
        <w:t>Zaehle</w:t>
      </w:r>
      <w:proofErr w:type="spellEnd"/>
      <w:r w:rsidR="00F92DA7">
        <w:rPr>
          <w:rFonts w:ascii="Arial" w:hAnsi="Arial" w:cs="Arial"/>
          <w:color w:val="000000"/>
          <w:sz w:val="22"/>
          <w:szCs w:val="22"/>
          <w:u w:color="000000"/>
        </w:rPr>
        <w:t xml:space="preserve">, S., Wiltshire, A., </w:t>
      </w:r>
      <w:proofErr w:type="spellStart"/>
      <w:r w:rsidR="00F92DA7">
        <w:rPr>
          <w:rFonts w:ascii="Arial" w:hAnsi="Arial" w:cs="Arial"/>
          <w:color w:val="000000"/>
          <w:sz w:val="22"/>
          <w:szCs w:val="22"/>
          <w:u w:color="000000"/>
        </w:rPr>
        <w:t>Chevallier</w:t>
      </w:r>
      <w:proofErr w:type="spellEnd"/>
      <w:r w:rsidR="00F92DA7">
        <w:rPr>
          <w:rFonts w:ascii="Arial" w:hAnsi="Arial" w:cs="Arial"/>
          <w:color w:val="000000"/>
          <w:sz w:val="22"/>
          <w:szCs w:val="22"/>
          <w:u w:color="000000"/>
        </w:rPr>
        <w:t xml:space="preserve">, F., Maki, T., Nakamura, T., </w:t>
      </w:r>
      <w:proofErr w:type="spellStart"/>
      <w:r w:rsidR="00F92DA7">
        <w:rPr>
          <w:rFonts w:ascii="Arial" w:hAnsi="Arial" w:cs="Arial"/>
          <w:color w:val="000000"/>
          <w:sz w:val="22"/>
          <w:szCs w:val="22"/>
          <w:u w:color="000000"/>
        </w:rPr>
        <w:t>Niwa</w:t>
      </w:r>
      <w:proofErr w:type="spellEnd"/>
      <w:r w:rsidR="00F92DA7">
        <w:rPr>
          <w:rFonts w:ascii="Arial" w:hAnsi="Arial" w:cs="Arial"/>
          <w:color w:val="000000"/>
          <w:sz w:val="22"/>
          <w:szCs w:val="22"/>
          <w:u w:color="000000"/>
        </w:rPr>
        <w:t xml:space="preserve">, Y., </w:t>
      </w:r>
      <w:proofErr w:type="spellStart"/>
      <w:r w:rsidR="00F92DA7" w:rsidRPr="00F92DA7">
        <w:rPr>
          <w:rFonts w:ascii="Arial" w:hAnsi="Arial" w:cs="Arial"/>
          <w:color w:val="000000"/>
          <w:sz w:val="22"/>
          <w:szCs w:val="22"/>
          <w:u w:color="000000"/>
        </w:rPr>
        <w:t>Rodenbeck</w:t>
      </w:r>
      <w:proofErr w:type="spellEnd"/>
      <w:r w:rsidR="00F92DA7" w:rsidRPr="00F92DA7">
        <w:rPr>
          <w:rFonts w:ascii="Arial" w:hAnsi="Arial" w:cs="Arial"/>
          <w:color w:val="000000"/>
          <w:sz w:val="22"/>
          <w:szCs w:val="22"/>
          <w:u w:color="000000"/>
        </w:rPr>
        <w:t>, C.:</w:t>
      </w:r>
      <w:r w:rsidR="0094371C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="004F1AC6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Land use change and El Niño-Southern Oscillation drive decadal carbon balance shifts in Southeast Asia, </w:t>
      </w:r>
      <w:r w:rsidR="004F1AC6" w:rsidRPr="00D65067">
        <w:rPr>
          <w:rFonts w:ascii="Arial" w:hAnsi="Arial" w:cs="Arial"/>
          <w:i/>
          <w:color w:val="000000"/>
          <w:sz w:val="22"/>
          <w:szCs w:val="22"/>
          <w:u w:color="000000"/>
        </w:rPr>
        <w:t>Nat</w:t>
      </w:r>
      <w:r w:rsidR="00627473" w:rsidRPr="00D65067">
        <w:rPr>
          <w:rFonts w:ascii="Arial" w:hAnsi="Arial" w:cs="Arial"/>
          <w:i/>
          <w:color w:val="000000"/>
          <w:sz w:val="22"/>
          <w:szCs w:val="22"/>
          <w:u w:color="000000"/>
        </w:rPr>
        <w:t>ure</w:t>
      </w:r>
      <w:r w:rsidR="004F1AC6" w:rsidRPr="00D65067">
        <w:rPr>
          <w:rFonts w:ascii="Arial" w:hAnsi="Arial" w:cs="Arial"/>
          <w:i/>
          <w:color w:val="000000"/>
          <w:sz w:val="22"/>
          <w:szCs w:val="22"/>
          <w:u w:color="000000"/>
        </w:rPr>
        <w:t xml:space="preserve"> Commun</w:t>
      </w:r>
      <w:r w:rsidR="00627473" w:rsidRPr="00D65067">
        <w:rPr>
          <w:rFonts w:ascii="Arial" w:hAnsi="Arial" w:cs="Arial"/>
          <w:i/>
          <w:color w:val="000000"/>
          <w:sz w:val="22"/>
          <w:szCs w:val="22"/>
          <w:u w:color="000000"/>
        </w:rPr>
        <w:t>ications</w:t>
      </w:r>
      <w:r w:rsidR="004F1AC6" w:rsidRPr="00D65067">
        <w:rPr>
          <w:rFonts w:ascii="Arial" w:hAnsi="Arial" w:cs="Arial"/>
          <w:color w:val="000000"/>
          <w:sz w:val="22"/>
          <w:szCs w:val="22"/>
          <w:u w:color="000000"/>
        </w:rPr>
        <w:t>,</w:t>
      </w:r>
      <w:r w:rsidR="0094371C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proofErr w:type="spellStart"/>
      <w:r w:rsidR="0094371C" w:rsidRPr="00D65067">
        <w:rPr>
          <w:rFonts w:ascii="Arial" w:hAnsi="Arial" w:cs="Arial"/>
          <w:color w:val="000000"/>
          <w:sz w:val="22"/>
          <w:szCs w:val="22"/>
          <w:u w:color="000000"/>
        </w:rPr>
        <w:t>doi</w:t>
      </w:r>
      <w:proofErr w:type="spellEnd"/>
      <w:r w:rsidR="0094371C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: </w:t>
      </w:r>
      <w:r w:rsidR="0094371C" w:rsidRPr="00D65067">
        <w:rPr>
          <w:rFonts w:ascii="Arial" w:hAnsi="Arial" w:cs="Arial"/>
          <w:color w:val="000000"/>
          <w:sz w:val="22"/>
          <w:szCs w:val="22"/>
          <w:lang w:val="en-GB"/>
        </w:rPr>
        <w:t xml:space="preserve">10.1038/s41467-018-03374-x, </w:t>
      </w:r>
      <w:r w:rsidR="004F1AC6" w:rsidRPr="00D65067">
        <w:rPr>
          <w:rFonts w:ascii="Arial" w:hAnsi="Arial" w:cs="Arial"/>
          <w:color w:val="000000"/>
          <w:sz w:val="22"/>
          <w:szCs w:val="22"/>
          <w:u w:color="000000"/>
        </w:rPr>
        <w:t>2018.</w:t>
      </w:r>
    </w:p>
    <w:p w14:paraId="7E7F497D" w14:textId="31FF43DD" w:rsidR="0094371C" w:rsidRPr="00D65067" w:rsidRDefault="005052D1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proofErr w:type="spellStart"/>
      <w:r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Nakhavali</w:t>
      </w:r>
      <w:proofErr w:type="spellEnd"/>
      <w:r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M., </w:t>
      </w:r>
      <w:proofErr w:type="spellStart"/>
      <w:r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Friedlingstein</w:t>
      </w:r>
      <w:proofErr w:type="spellEnd"/>
      <w:r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P., </w:t>
      </w:r>
      <w:proofErr w:type="spellStart"/>
      <w:r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Lauerwald</w:t>
      </w:r>
      <w:proofErr w:type="spellEnd"/>
      <w:r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R., Tang, J., </w:t>
      </w:r>
      <w:proofErr w:type="spellStart"/>
      <w:r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Chadburn</w:t>
      </w:r>
      <w:proofErr w:type="spellEnd"/>
      <w:r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S., Camino-Serrano, M., </w:t>
      </w:r>
      <w:proofErr w:type="spellStart"/>
      <w:r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Guenet</w:t>
      </w:r>
      <w:proofErr w:type="spellEnd"/>
      <w:r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B., </w:t>
      </w:r>
      <w:r w:rsidRPr="005052D1">
        <w:rPr>
          <w:rFonts w:ascii="Arial" w:hAnsi="Arial" w:cs="Arial"/>
          <w:b/>
          <w:bCs/>
          <w:color w:val="000000"/>
          <w:sz w:val="22"/>
          <w:szCs w:val="22"/>
          <w:u w:color="000000"/>
          <w:lang w:val="en-GB"/>
        </w:rPr>
        <w:t>Harper, A.B</w:t>
      </w:r>
      <w:r>
        <w:rPr>
          <w:rFonts w:ascii="Arial" w:hAnsi="Arial" w:cs="Arial"/>
          <w:color w:val="000000"/>
          <w:sz w:val="22"/>
          <w:szCs w:val="22"/>
          <w:u w:color="000000"/>
          <w:lang w:val="en-GB"/>
        </w:rPr>
        <w:t>.</w:t>
      </w:r>
      <w:r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Walmsley, D., </w:t>
      </w:r>
      <w:proofErr w:type="spellStart"/>
      <w:r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Peichl</w:t>
      </w:r>
      <w:proofErr w:type="spellEnd"/>
      <w:r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M., and </w:t>
      </w:r>
      <w:proofErr w:type="spellStart"/>
      <w:r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Gielen</w:t>
      </w:r>
      <w:proofErr w:type="spellEnd"/>
      <w:r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B</w:t>
      </w:r>
      <w:r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.: </w:t>
      </w:r>
      <w:r w:rsidR="00EB3C69"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Representation of dissolved organic carbon in the JULES land surface model (vn4.4_JULES-DOCM)</w:t>
      </w:r>
      <w:r w:rsidR="004F1AC6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</w:t>
      </w:r>
      <w:proofErr w:type="spellStart"/>
      <w:r w:rsidR="004F1AC6" w:rsidRPr="00D65067">
        <w:rPr>
          <w:rFonts w:ascii="Arial" w:hAnsi="Arial" w:cs="Arial"/>
          <w:i/>
          <w:color w:val="000000"/>
          <w:sz w:val="22"/>
          <w:szCs w:val="22"/>
          <w:u w:color="000000"/>
        </w:rPr>
        <w:t>Geosci</w:t>
      </w:r>
      <w:proofErr w:type="spellEnd"/>
      <w:r w:rsidR="004F1AC6" w:rsidRPr="00D65067">
        <w:rPr>
          <w:rFonts w:ascii="Arial" w:hAnsi="Arial" w:cs="Arial"/>
          <w:i/>
          <w:color w:val="000000"/>
          <w:sz w:val="22"/>
          <w:szCs w:val="22"/>
          <w:u w:color="000000"/>
        </w:rPr>
        <w:t xml:space="preserve">. Mod. </w:t>
      </w:r>
      <w:proofErr w:type="spellStart"/>
      <w:r w:rsidR="004F1AC6" w:rsidRPr="00D65067">
        <w:rPr>
          <w:rFonts w:ascii="Arial" w:hAnsi="Arial" w:cs="Arial"/>
          <w:i/>
          <w:color w:val="000000"/>
          <w:sz w:val="22"/>
          <w:szCs w:val="22"/>
          <w:u w:color="000000"/>
        </w:rPr>
        <w:t>Devel</w:t>
      </w:r>
      <w:proofErr w:type="spellEnd"/>
      <w:r w:rsidR="004F1AC6" w:rsidRPr="00D65067">
        <w:rPr>
          <w:rFonts w:ascii="Arial" w:hAnsi="Arial" w:cs="Arial"/>
          <w:i/>
          <w:color w:val="000000"/>
          <w:sz w:val="22"/>
          <w:szCs w:val="22"/>
          <w:u w:color="000000"/>
        </w:rPr>
        <w:t>.</w:t>
      </w:r>
      <w:r w:rsidR="004F1AC6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</w:t>
      </w:r>
      <w:proofErr w:type="spellStart"/>
      <w:r w:rsidR="004F1AC6" w:rsidRPr="00D65067">
        <w:rPr>
          <w:rFonts w:ascii="Arial" w:hAnsi="Arial" w:cs="Arial"/>
          <w:color w:val="000000"/>
          <w:sz w:val="22"/>
          <w:szCs w:val="22"/>
          <w:u w:color="000000"/>
        </w:rPr>
        <w:t>doi</w:t>
      </w:r>
      <w:proofErr w:type="spellEnd"/>
      <w:r w:rsidR="004F1AC6" w:rsidRPr="00D65067">
        <w:rPr>
          <w:rFonts w:ascii="Arial" w:hAnsi="Arial" w:cs="Arial"/>
          <w:color w:val="000000"/>
          <w:sz w:val="22"/>
          <w:szCs w:val="22"/>
          <w:u w:color="000000"/>
        </w:rPr>
        <w:t>: 10.5194</w:t>
      </w:r>
      <w:r w:rsidR="00EF6B8C" w:rsidRPr="00D65067">
        <w:rPr>
          <w:rFonts w:ascii="Arial" w:hAnsi="Arial" w:cs="Arial"/>
          <w:color w:val="000000"/>
          <w:sz w:val="22"/>
          <w:szCs w:val="22"/>
          <w:u w:color="000000"/>
        </w:rPr>
        <w:t>/</w:t>
      </w:r>
      <w:r w:rsidR="004F1AC6" w:rsidRPr="00D65067">
        <w:rPr>
          <w:rFonts w:ascii="Arial" w:hAnsi="Arial" w:cs="Arial"/>
          <w:color w:val="000000"/>
          <w:sz w:val="22"/>
          <w:szCs w:val="22"/>
          <w:u w:color="000000"/>
        </w:rPr>
        <w:t>gmd-11-593-2018</w:t>
      </w:r>
      <w:r w:rsidR="00EB3C69" w:rsidRPr="00D65067">
        <w:rPr>
          <w:rFonts w:ascii="Arial" w:hAnsi="Arial" w:cs="Arial"/>
          <w:color w:val="000000"/>
          <w:sz w:val="22"/>
          <w:szCs w:val="22"/>
          <w:u w:color="000000"/>
        </w:rPr>
        <w:t>, 2018.</w:t>
      </w:r>
    </w:p>
    <w:p w14:paraId="58CE0862" w14:textId="77777777" w:rsidR="00A50AF8" w:rsidRPr="00A50AF8" w:rsidRDefault="00AF776D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  <w:lang w:val="en-GB"/>
        </w:rPr>
      </w:pPr>
      <w:r w:rsidRPr="00D65067">
        <w:rPr>
          <w:rFonts w:ascii="Arial" w:hAnsi="Arial" w:cs="Arial"/>
          <w:color w:val="000000"/>
          <w:sz w:val="22"/>
          <w:szCs w:val="22"/>
          <w:u w:color="000000"/>
        </w:rPr>
        <w:t>Mercado, L.M.</w:t>
      </w:r>
      <w:r w:rsidR="0094371C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</w:t>
      </w:r>
      <w:proofErr w:type="spellStart"/>
      <w:r w:rsidR="0094371C" w:rsidRPr="00D65067">
        <w:rPr>
          <w:rFonts w:ascii="Arial" w:hAnsi="Arial" w:cs="Arial"/>
          <w:color w:val="000000"/>
          <w:sz w:val="22"/>
          <w:szCs w:val="22"/>
          <w:u w:color="000000"/>
        </w:rPr>
        <w:t>Medlyn</w:t>
      </w:r>
      <w:proofErr w:type="spellEnd"/>
      <w:r w:rsidR="0094371C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B.E., </w:t>
      </w:r>
      <w:proofErr w:type="spellStart"/>
      <w:r w:rsidR="0094371C" w:rsidRPr="00D65067">
        <w:rPr>
          <w:rFonts w:ascii="Arial" w:hAnsi="Arial" w:cs="Arial"/>
          <w:color w:val="000000"/>
          <w:sz w:val="22"/>
          <w:szCs w:val="22"/>
          <w:u w:color="000000"/>
        </w:rPr>
        <w:t>Huntingford</w:t>
      </w:r>
      <w:proofErr w:type="spellEnd"/>
      <w:r w:rsidR="0094371C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C., Oliver, R.J., Clark, D.B., </w:t>
      </w:r>
      <w:proofErr w:type="spellStart"/>
      <w:r w:rsidR="0094371C" w:rsidRPr="00D65067">
        <w:rPr>
          <w:rFonts w:ascii="Arial" w:hAnsi="Arial" w:cs="Arial"/>
          <w:color w:val="000000"/>
          <w:sz w:val="22"/>
          <w:szCs w:val="22"/>
          <w:u w:color="000000"/>
        </w:rPr>
        <w:t>Sitch</w:t>
      </w:r>
      <w:proofErr w:type="spellEnd"/>
      <w:r w:rsidR="0094371C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S., </w:t>
      </w:r>
      <w:proofErr w:type="spellStart"/>
      <w:r w:rsidR="005052D1">
        <w:rPr>
          <w:rFonts w:ascii="Arial" w:hAnsi="Arial" w:cs="Arial"/>
          <w:color w:val="000000"/>
          <w:sz w:val="22"/>
          <w:szCs w:val="22"/>
          <w:u w:color="000000"/>
        </w:rPr>
        <w:t>Zelazowski</w:t>
      </w:r>
      <w:proofErr w:type="spellEnd"/>
      <w:r w:rsidR="005052D1">
        <w:rPr>
          <w:rFonts w:ascii="Arial" w:hAnsi="Arial" w:cs="Arial"/>
          <w:color w:val="000000"/>
          <w:sz w:val="22"/>
          <w:szCs w:val="22"/>
          <w:u w:color="000000"/>
        </w:rPr>
        <w:t xml:space="preserve">, P., </w:t>
      </w:r>
      <w:proofErr w:type="spellStart"/>
      <w:r w:rsidR="005052D1">
        <w:rPr>
          <w:rFonts w:ascii="Arial" w:hAnsi="Arial" w:cs="Arial"/>
          <w:color w:val="000000"/>
          <w:sz w:val="22"/>
          <w:szCs w:val="22"/>
          <w:u w:color="000000"/>
        </w:rPr>
        <w:t>Kattge</w:t>
      </w:r>
      <w:proofErr w:type="spellEnd"/>
      <w:r w:rsidR="005052D1">
        <w:rPr>
          <w:rFonts w:ascii="Arial" w:hAnsi="Arial" w:cs="Arial"/>
          <w:color w:val="000000"/>
          <w:sz w:val="22"/>
          <w:szCs w:val="22"/>
          <w:u w:color="000000"/>
        </w:rPr>
        <w:t xml:space="preserve">, J., </w:t>
      </w:r>
      <w:r w:rsidR="005052D1" w:rsidRPr="005052D1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Harper, A.B.,</w:t>
      </w:r>
      <w:r w:rsidR="005052D1">
        <w:rPr>
          <w:rFonts w:ascii="Arial" w:hAnsi="Arial" w:cs="Arial"/>
          <w:color w:val="000000"/>
          <w:sz w:val="22"/>
          <w:szCs w:val="22"/>
          <w:u w:color="000000"/>
        </w:rPr>
        <w:t xml:space="preserve"> and Cox, P.M.</w:t>
      </w:r>
      <w:r w:rsidR="0094371C" w:rsidRPr="00D65067">
        <w:rPr>
          <w:rFonts w:ascii="Arial" w:hAnsi="Arial" w:cs="Arial"/>
          <w:color w:val="000000"/>
          <w:sz w:val="22"/>
          <w:szCs w:val="22"/>
          <w:u w:color="000000"/>
        </w:rPr>
        <w:t>:</w:t>
      </w:r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 Large sensitivity in land carbon storage due to geographical and temporal variation in the thermal response of photosynthetic capacity, </w:t>
      </w:r>
      <w:r w:rsidRPr="00D65067">
        <w:rPr>
          <w:rFonts w:ascii="Arial" w:hAnsi="Arial" w:cs="Arial"/>
          <w:i/>
          <w:color w:val="000000"/>
          <w:sz w:val="22"/>
          <w:szCs w:val="22"/>
          <w:u w:color="000000"/>
        </w:rPr>
        <w:t>New Phytologist</w:t>
      </w:r>
      <w:r w:rsidR="0094371C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</w:t>
      </w:r>
      <w:proofErr w:type="spellStart"/>
      <w:r w:rsidR="0094371C" w:rsidRPr="00D65067">
        <w:rPr>
          <w:rFonts w:ascii="Arial" w:hAnsi="Arial" w:cs="Arial"/>
          <w:color w:val="000000"/>
          <w:sz w:val="22"/>
          <w:szCs w:val="22"/>
          <w:u w:color="000000"/>
        </w:rPr>
        <w:t>doi</w:t>
      </w:r>
      <w:proofErr w:type="spellEnd"/>
      <w:r w:rsidR="0094371C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: </w:t>
      </w:r>
      <w:r w:rsidR="0094371C" w:rsidRPr="00D65067">
        <w:rPr>
          <w:rFonts w:ascii="Arial" w:hAnsi="Arial" w:cs="Arial"/>
          <w:color w:val="000000"/>
          <w:sz w:val="22"/>
          <w:szCs w:val="22"/>
          <w:lang w:val="en-GB"/>
        </w:rPr>
        <w:t>10.1111/nph.15100, 2018.</w:t>
      </w:r>
    </w:p>
    <w:p w14:paraId="2E4B141C" w14:textId="77777777" w:rsidR="00A50AF8" w:rsidRPr="00A50AF8" w:rsidRDefault="00A50AF8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  <w:lang w:val="en-GB"/>
        </w:rPr>
      </w:pPr>
      <w:r w:rsidRPr="00A50AF8">
        <w:rPr>
          <w:rFonts w:ascii="Arial" w:hAnsi="Arial" w:cs="Arial"/>
          <w:color w:val="000000"/>
          <w:sz w:val="22"/>
          <w:szCs w:val="22"/>
          <w:u w:color="000000"/>
        </w:rPr>
        <w:t xml:space="preserve">Good, P., Bamber, J., Halladay, K., </w:t>
      </w:r>
      <w:r w:rsidRPr="00A50AF8">
        <w:rPr>
          <w:rFonts w:ascii="Arial" w:hAnsi="Arial" w:cs="Arial"/>
          <w:b/>
          <w:color w:val="000000"/>
          <w:sz w:val="22"/>
          <w:szCs w:val="22"/>
          <w:u w:color="000000"/>
        </w:rPr>
        <w:t>Harper, A.B.,</w:t>
      </w:r>
      <w:r w:rsidRPr="00A50AF8">
        <w:rPr>
          <w:rFonts w:ascii="Arial" w:hAnsi="Arial" w:cs="Arial"/>
          <w:color w:val="000000"/>
          <w:sz w:val="22"/>
          <w:szCs w:val="22"/>
          <w:u w:color="000000"/>
        </w:rPr>
        <w:t xml:space="preserve"> Jackson, L. C., Kay, G., </w:t>
      </w:r>
      <w:proofErr w:type="spellStart"/>
      <w:r w:rsidRPr="00A50AF8">
        <w:rPr>
          <w:rFonts w:ascii="Arial" w:hAnsi="Arial" w:cs="Arial"/>
          <w:color w:val="000000"/>
          <w:sz w:val="22"/>
          <w:szCs w:val="22"/>
          <w:u w:color="000000"/>
        </w:rPr>
        <w:t>Kruijt</w:t>
      </w:r>
      <w:proofErr w:type="spellEnd"/>
      <w:r w:rsidRPr="00A50AF8">
        <w:rPr>
          <w:rFonts w:ascii="Arial" w:hAnsi="Arial" w:cs="Arial"/>
          <w:color w:val="000000"/>
          <w:sz w:val="22"/>
          <w:szCs w:val="22"/>
          <w:u w:color="000000"/>
        </w:rPr>
        <w:t xml:space="preserve">, B., Lowe, J. A., Phillips, O. L., Ridley, J., </w:t>
      </w:r>
      <w:proofErr w:type="spellStart"/>
      <w:r w:rsidRPr="00A50AF8">
        <w:rPr>
          <w:rFonts w:ascii="Arial" w:hAnsi="Arial" w:cs="Arial"/>
          <w:color w:val="000000"/>
          <w:sz w:val="22"/>
          <w:szCs w:val="22"/>
          <w:u w:color="000000"/>
        </w:rPr>
        <w:t>Srokosz</w:t>
      </w:r>
      <w:proofErr w:type="spellEnd"/>
      <w:r w:rsidRPr="00A50AF8">
        <w:rPr>
          <w:rFonts w:ascii="Arial" w:hAnsi="Arial" w:cs="Arial"/>
          <w:color w:val="000000"/>
          <w:sz w:val="22"/>
          <w:szCs w:val="22"/>
          <w:u w:color="000000"/>
        </w:rPr>
        <w:t>, M., Turley, C., &amp; Williamson, P.: Recent progress in understanding climate thresholds: Ice sheets, the Atlantic meridional overturning circulation, tropical forests and responses to ocean acidification</w:t>
      </w:r>
      <w:r w:rsidRPr="00A50AF8">
        <w:rPr>
          <w:rFonts w:ascii="Arial" w:hAnsi="Arial" w:cs="Arial"/>
          <w:i/>
          <w:color w:val="000000"/>
          <w:sz w:val="22"/>
          <w:szCs w:val="22"/>
          <w:u w:color="000000"/>
        </w:rPr>
        <w:t xml:space="preserve">, Progress in Physical Geography, </w:t>
      </w:r>
      <w:proofErr w:type="spellStart"/>
      <w:r w:rsidRPr="00A50AF8">
        <w:rPr>
          <w:rFonts w:ascii="Arial" w:hAnsi="Arial" w:cs="Arial"/>
          <w:color w:val="000000"/>
          <w:sz w:val="22"/>
          <w:szCs w:val="22"/>
          <w:u w:color="000000"/>
        </w:rPr>
        <w:t>doi</w:t>
      </w:r>
      <w:proofErr w:type="spellEnd"/>
      <w:r w:rsidRPr="00A50AF8">
        <w:rPr>
          <w:rFonts w:ascii="Arial" w:hAnsi="Arial" w:cs="Arial"/>
          <w:color w:val="000000"/>
          <w:sz w:val="22"/>
          <w:szCs w:val="22"/>
          <w:u w:color="000000"/>
        </w:rPr>
        <w:t xml:space="preserve">: </w:t>
      </w:r>
      <w:r w:rsidRPr="00A50AF8">
        <w:rPr>
          <w:rFonts w:ascii="Arial" w:hAnsi="Arial" w:cs="Arial"/>
          <w:color w:val="000000"/>
          <w:sz w:val="22"/>
          <w:szCs w:val="22"/>
          <w:lang w:val="en-GB"/>
        </w:rPr>
        <w:t>10.1177/0309133317751843, 2018.</w:t>
      </w:r>
    </w:p>
    <w:p w14:paraId="734F4F9C" w14:textId="3CD09E79" w:rsidR="00A50AF8" w:rsidRPr="00A50AF8" w:rsidRDefault="00A50AF8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  <w:lang w:val="en-GB"/>
        </w:rPr>
      </w:pPr>
      <w:r w:rsidRPr="00A50AF8">
        <w:rPr>
          <w:rFonts w:ascii="Arial" w:hAnsi="Arial" w:cs="Arial"/>
          <w:color w:val="000000"/>
          <w:sz w:val="22"/>
          <w:szCs w:val="22"/>
          <w:u w:color="000000"/>
        </w:rPr>
        <w:t>Suggitt, A.J.,</w:t>
      </w:r>
      <w:r w:rsidRPr="00A50AF8">
        <w:rPr>
          <w:rFonts w:ascii="Arial" w:hAnsi="Arial" w:cs="Arial"/>
          <w:color w:val="8B8B8B"/>
          <w:sz w:val="22"/>
          <w:szCs w:val="22"/>
          <w:shd w:val="clear" w:color="auto" w:fill="FFFFFF"/>
          <w:lang w:val="en-GB"/>
        </w:rPr>
        <w:t xml:space="preserve"> </w:t>
      </w:r>
      <w:r w:rsidRPr="00A50AF8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Philip J. Platts, Izabela M. </w:t>
      </w:r>
      <w:proofErr w:type="spellStart"/>
      <w:r w:rsidRPr="00A50AF8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Barata</w:t>
      </w:r>
      <w:proofErr w:type="spellEnd"/>
      <w:r w:rsidRPr="00A50AF8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Jonathan J. Bennie, Malcolm D. Burgess, Nadia </w:t>
      </w:r>
      <w:proofErr w:type="spellStart"/>
      <w:r w:rsidRPr="00A50AF8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Bystriakova</w:t>
      </w:r>
      <w:proofErr w:type="spellEnd"/>
      <w:r w:rsidRPr="00A50AF8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Simon Duffield, Steven R. Ewing, Phillipa K. Gillingham, </w:t>
      </w:r>
      <w:r w:rsidRPr="00A50AF8">
        <w:rPr>
          <w:rFonts w:ascii="Arial" w:hAnsi="Arial" w:cs="Arial"/>
          <w:b/>
          <w:bCs/>
          <w:color w:val="000000"/>
          <w:sz w:val="22"/>
          <w:szCs w:val="22"/>
          <w:u w:color="000000"/>
          <w:lang w:val="en-GB"/>
        </w:rPr>
        <w:t>Anna B. Harper</w:t>
      </w:r>
      <w:r w:rsidRPr="00A50AF8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Andrew J. Hartley, Hemming, D.L, Maclean, I.M.D., Maltby, K., Marshall, H.H., Mike D. </w:t>
      </w:r>
      <w:proofErr w:type="spellStart"/>
      <w:r w:rsidRPr="00A50AF8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Morecroft</w:t>
      </w:r>
      <w:proofErr w:type="spellEnd"/>
      <w:r w:rsidRPr="00A50AF8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James W. Pearce-Higgins, Paul Pearce-Kelly, Albert B. Phillimore, Jeff T. Price, Ayesha Pyke, James E. Stewart, Rachel Warren, Jane K. Hill: </w:t>
      </w:r>
      <w:r w:rsidRPr="00A50AF8">
        <w:rPr>
          <w:rFonts w:ascii="Arial" w:hAnsi="Arial" w:cs="Arial"/>
          <w:color w:val="000000"/>
          <w:sz w:val="22"/>
          <w:szCs w:val="22"/>
          <w:u w:color="000000"/>
        </w:rPr>
        <w:t xml:space="preserve">Conducting robust ecological analyses with climate data, </w:t>
      </w:r>
      <w:r w:rsidRPr="00A50AF8">
        <w:rPr>
          <w:rFonts w:ascii="Arial" w:hAnsi="Arial" w:cs="Arial"/>
          <w:i/>
          <w:color w:val="000000"/>
          <w:sz w:val="22"/>
          <w:szCs w:val="22"/>
          <w:u w:color="000000"/>
        </w:rPr>
        <w:t>Oikos</w:t>
      </w:r>
      <w:r w:rsidRPr="00A50AF8">
        <w:rPr>
          <w:rFonts w:ascii="Arial" w:hAnsi="Arial" w:cs="Arial"/>
          <w:color w:val="000000"/>
          <w:sz w:val="22"/>
          <w:szCs w:val="22"/>
          <w:u w:color="000000"/>
        </w:rPr>
        <w:t xml:space="preserve">, </w:t>
      </w:r>
      <w:proofErr w:type="spellStart"/>
      <w:r w:rsidRPr="00A50AF8">
        <w:rPr>
          <w:rFonts w:ascii="Arial" w:hAnsi="Arial" w:cs="Arial"/>
          <w:color w:val="000000"/>
          <w:sz w:val="22"/>
          <w:szCs w:val="22"/>
          <w:u w:color="000000"/>
        </w:rPr>
        <w:t>doi</w:t>
      </w:r>
      <w:proofErr w:type="spellEnd"/>
      <w:r w:rsidRPr="00A50AF8">
        <w:rPr>
          <w:rFonts w:ascii="Arial" w:hAnsi="Arial" w:cs="Arial"/>
          <w:color w:val="000000"/>
          <w:sz w:val="22"/>
          <w:szCs w:val="22"/>
          <w:u w:color="000000"/>
        </w:rPr>
        <w:t xml:space="preserve">: </w:t>
      </w:r>
      <w:r w:rsidRPr="00A50AF8">
        <w:rPr>
          <w:rFonts w:ascii="Arial" w:hAnsi="Arial" w:cs="Arial"/>
          <w:color w:val="000000"/>
          <w:sz w:val="22"/>
          <w:szCs w:val="22"/>
          <w:lang w:val="en-GB"/>
        </w:rPr>
        <w:t>10.1111/oik.04203, 2017.</w:t>
      </w:r>
    </w:p>
    <w:p w14:paraId="71FC02EF" w14:textId="77777777" w:rsidR="003367EA" w:rsidRPr="00D65067" w:rsidRDefault="003367EA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Hopcroft, P., Valdes, P.J., </w:t>
      </w:r>
      <w:r w:rsidRPr="00D65067">
        <w:rPr>
          <w:rFonts w:ascii="Arial" w:hAnsi="Arial" w:cs="Arial"/>
          <w:b/>
          <w:color w:val="000000"/>
          <w:sz w:val="22"/>
          <w:szCs w:val="22"/>
          <w:u w:color="000000"/>
        </w:rPr>
        <w:t>Harper, A.B.,</w:t>
      </w:r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</w:rPr>
        <w:t>Beerling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D.J.: Multi vegetation model evaluation of the Green Sahara climate regime, </w:t>
      </w:r>
      <w:proofErr w:type="spellStart"/>
      <w:r w:rsidRPr="00D65067">
        <w:rPr>
          <w:rFonts w:ascii="Arial" w:hAnsi="Arial" w:cs="Arial"/>
          <w:i/>
          <w:color w:val="000000"/>
          <w:sz w:val="22"/>
          <w:szCs w:val="22"/>
          <w:u w:color="000000"/>
        </w:rPr>
        <w:t>Geophys</w:t>
      </w:r>
      <w:proofErr w:type="spellEnd"/>
      <w:r w:rsidRPr="00D65067">
        <w:rPr>
          <w:rFonts w:ascii="Arial" w:hAnsi="Arial" w:cs="Arial"/>
          <w:i/>
          <w:color w:val="000000"/>
          <w:sz w:val="22"/>
          <w:szCs w:val="22"/>
          <w:u w:color="000000"/>
        </w:rPr>
        <w:t xml:space="preserve">. Res. Lett.,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</w:rPr>
        <w:t>doi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</w:rPr>
        <w:t>: 10.1002/2017gl073740, 2017.</w:t>
      </w:r>
    </w:p>
    <w:p w14:paraId="6C097A03" w14:textId="03BB36A4" w:rsidR="003367EA" w:rsidRPr="00D65067" w:rsidRDefault="003367EA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Huntingford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C., Yang, H., </w:t>
      </w:r>
      <w:r w:rsidRPr="00D65067">
        <w:rPr>
          <w:rFonts w:ascii="Arial" w:hAnsi="Arial" w:cs="Arial"/>
          <w:b/>
          <w:color w:val="000000"/>
          <w:sz w:val="22"/>
          <w:szCs w:val="22"/>
          <w:u w:color="000000"/>
          <w:lang w:val="en-GB"/>
        </w:rPr>
        <w:t>Harper, A.B.,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Cox, P. M.,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Gedney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N., Burke, E. J., Lowe, J. A., Hayman, G., Collins, W. J., Smith, S. M., and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Comyn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-Platt, E.</w:t>
      </w:r>
      <w:r w:rsid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: </w:t>
      </w:r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Flexible parameter-sparse global temperature time profiles that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</w:rPr>
        <w:t>stabilise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 at 1.5 and 2C, </w:t>
      </w:r>
      <w:r w:rsidRPr="00D65067">
        <w:rPr>
          <w:rFonts w:ascii="Arial" w:hAnsi="Arial" w:cs="Arial"/>
          <w:i/>
          <w:color w:val="000000"/>
          <w:sz w:val="22"/>
          <w:szCs w:val="22"/>
          <w:u w:color="000000"/>
        </w:rPr>
        <w:t>Earth System Dynamics</w:t>
      </w:r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</w:rPr>
        <w:t>doi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</w:rPr>
        <w:t>: 10.5194/esd-8-617-2017, 2017.</w:t>
      </w:r>
    </w:p>
    <w:p w14:paraId="02B4ED30" w14:textId="5C59A5EE" w:rsidR="003367EA" w:rsidRPr="00D65067" w:rsidRDefault="003367EA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Williams, K., 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Gornall, J., </w:t>
      </w:r>
      <w:r w:rsidRPr="00D65067">
        <w:rPr>
          <w:rFonts w:ascii="Arial" w:hAnsi="Arial" w:cs="Arial"/>
          <w:b/>
          <w:color w:val="000000"/>
          <w:sz w:val="22"/>
          <w:szCs w:val="22"/>
          <w:u w:color="000000"/>
          <w:lang w:val="en-GB"/>
        </w:rPr>
        <w:t>Harper, A.B.,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Wiltshire, A., Hemming, D.,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Quaife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T.,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Arkebauer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T., and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Scoby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D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.</w:t>
      </w:r>
      <w:r w:rsidR="00FD0E0C"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:</w:t>
      </w:r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 Evaluation of JULES-crop performance against site observations of irrigated maize from Mead, Nebraska, </w:t>
      </w:r>
      <w:proofErr w:type="spellStart"/>
      <w:r w:rsidRPr="00D65067">
        <w:rPr>
          <w:rFonts w:ascii="Arial" w:hAnsi="Arial" w:cs="Arial"/>
          <w:i/>
          <w:color w:val="000000"/>
          <w:sz w:val="22"/>
          <w:szCs w:val="22"/>
          <w:u w:color="000000"/>
        </w:rPr>
        <w:t>Geosci</w:t>
      </w:r>
      <w:proofErr w:type="spellEnd"/>
      <w:r w:rsidRPr="00D65067">
        <w:rPr>
          <w:rFonts w:ascii="Arial" w:hAnsi="Arial" w:cs="Arial"/>
          <w:i/>
          <w:color w:val="000000"/>
          <w:sz w:val="22"/>
          <w:szCs w:val="22"/>
          <w:u w:color="000000"/>
        </w:rPr>
        <w:t xml:space="preserve">. Mod. </w:t>
      </w:r>
      <w:proofErr w:type="spellStart"/>
      <w:r w:rsidRPr="00D65067">
        <w:rPr>
          <w:rFonts w:ascii="Arial" w:hAnsi="Arial" w:cs="Arial"/>
          <w:i/>
          <w:color w:val="000000"/>
          <w:sz w:val="22"/>
          <w:szCs w:val="22"/>
          <w:u w:color="000000"/>
        </w:rPr>
        <w:t>Devel</w:t>
      </w:r>
      <w:proofErr w:type="spellEnd"/>
      <w:r w:rsidRPr="00D65067">
        <w:rPr>
          <w:rFonts w:ascii="Arial" w:hAnsi="Arial" w:cs="Arial"/>
          <w:i/>
          <w:color w:val="000000"/>
          <w:sz w:val="22"/>
          <w:szCs w:val="22"/>
          <w:u w:color="000000"/>
        </w:rPr>
        <w:t>.</w:t>
      </w:r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</w:rPr>
        <w:t>doi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</w:rPr>
        <w:t>: 10.5194/gmd-10-1291-2017, 2017.</w:t>
      </w:r>
    </w:p>
    <w:p w14:paraId="51C29760" w14:textId="350C989A" w:rsidR="004F1AC6" w:rsidRPr="005052D1" w:rsidRDefault="00AF776D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</w:rPr>
        <w:t>Huntingford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</w:rPr>
        <w:t>, C.</w:t>
      </w:r>
      <w:r w:rsidR="0094371C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Atkin, O.K., Martinez-de-la-Torre, A., Mercado, L.M., </w:t>
      </w:r>
      <w:proofErr w:type="spellStart"/>
      <w:r w:rsidR="0094371C" w:rsidRPr="00D65067">
        <w:rPr>
          <w:rFonts w:ascii="Arial" w:hAnsi="Arial" w:cs="Arial"/>
          <w:color w:val="000000"/>
          <w:sz w:val="22"/>
          <w:szCs w:val="22"/>
          <w:u w:color="000000"/>
        </w:rPr>
        <w:t>Heskel</w:t>
      </w:r>
      <w:proofErr w:type="spellEnd"/>
      <w:r w:rsidR="0094371C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M.A., </w:t>
      </w:r>
      <w:r w:rsidR="0094371C" w:rsidRPr="00D65067">
        <w:rPr>
          <w:rFonts w:ascii="Arial" w:hAnsi="Arial" w:cs="Arial"/>
          <w:b/>
          <w:color w:val="000000"/>
          <w:sz w:val="22"/>
          <w:szCs w:val="22"/>
          <w:u w:color="000000"/>
        </w:rPr>
        <w:t>Harper, A.B.,</w:t>
      </w:r>
      <w:r w:rsidR="0094371C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Bloomfield</w:t>
      </w:r>
      <w:r w:rsidR="005052D1">
        <w:rPr>
          <w:rFonts w:ascii="Arial" w:hAnsi="Arial" w:cs="Arial"/>
          <w:color w:val="000000"/>
          <w:sz w:val="22"/>
          <w:szCs w:val="22"/>
          <w:u w:color="000000"/>
        </w:rPr>
        <w:t>, K.J.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, O’Sullivan</w:t>
      </w:r>
      <w:r w:rsidR="005052D1">
        <w:rPr>
          <w:rFonts w:ascii="Arial" w:hAnsi="Arial" w:cs="Arial"/>
          <w:color w:val="000000"/>
          <w:sz w:val="22"/>
          <w:szCs w:val="22"/>
          <w:u w:color="000000"/>
        </w:rPr>
        <w:t>, O.S.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, Reich</w:t>
      </w:r>
      <w:r w:rsidR="005052D1">
        <w:rPr>
          <w:rFonts w:ascii="Arial" w:hAnsi="Arial" w:cs="Arial"/>
          <w:color w:val="000000"/>
          <w:sz w:val="22"/>
          <w:szCs w:val="22"/>
          <w:u w:color="000000"/>
        </w:rPr>
        <w:t>, P.B.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Wythers</w:t>
      </w:r>
      <w:proofErr w:type="spellEnd"/>
      <w:r w:rsidR="005052D1">
        <w:rPr>
          <w:rFonts w:ascii="Arial" w:hAnsi="Arial" w:cs="Arial"/>
          <w:color w:val="000000"/>
          <w:sz w:val="22"/>
          <w:szCs w:val="22"/>
          <w:u w:color="000000"/>
        </w:rPr>
        <w:t>, K.R.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, Butler</w:t>
      </w:r>
      <w:r w:rsidR="005052D1">
        <w:rPr>
          <w:rFonts w:ascii="Arial" w:hAnsi="Arial" w:cs="Arial"/>
          <w:color w:val="000000"/>
          <w:sz w:val="22"/>
          <w:szCs w:val="22"/>
          <w:u w:color="000000"/>
        </w:rPr>
        <w:t>, E.E.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, Chen</w:t>
      </w:r>
      <w:r w:rsidR="005052D1">
        <w:rPr>
          <w:rFonts w:ascii="Arial" w:hAnsi="Arial" w:cs="Arial"/>
          <w:color w:val="000000"/>
          <w:sz w:val="22"/>
          <w:szCs w:val="22"/>
          <w:u w:color="000000"/>
        </w:rPr>
        <w:t>, M.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, Griffin</w:t>
      </w:r>
      <w:r w:rsidR="005052D1">
        <w:rPr>
          <w:rFonts w:ascii="Arial" w:hAnsi="Arial" w:cs="Arial"/>
          <w:color w:val="000000"/>
          <w:sz w:val="22"/>
          <w:szCs w:val="22"/>
          <w:u w:color="000000"/>
        </w:rPr>
        <w:t>, K.L.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, Meir</w:t>
      </w:r>
      <w:r w:rsidR="005052D1">
        <w:rPr>
          <w:rFonts w:ascii="Arial" w:hAnsi="Arial" w:cs="Arial"/>
          <w:color w:val="000000"/>
          <w:sz w:val="22"/>
          <w:szCs w:val="22"/>
          <w:u w:color="000000"/>
        </w:rPr>
        <w:t>, P.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Tjoelker</w:t>
      </w:r>
      <w:proofErr w:type="spellEnd"/>
      <w:r w:rsidR="005052D1">
        <w:rPr>
          <w:rFonts w:ascii="Arial" w:hAnsi="Arial" w:cs="Arial"/>
          <w:color w:val="000000"/>
          <w:sz w:val="22"/>
          <w:szCs w:val="22"/>
          <w:u w:color="000000"/>
        </w:rPr>
        <w:t>, M.J.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, Turnbull</w:t>
      </w:r>
      <w:r w:rsidR="005052D1">
        <w:rPr>
          <w:rFonts w:ascii="Arial" w:hAnsi="Arial" w:cs="Arial"/>
          <w:color w:val="000000"/>
          <w:sz w:val="22"/>
          <w:szCs w:val="22"/>
          <w:u w:color="000000"/>
        </w:rPr>
        <w:t>, M.H.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Sitch</w:t>
      </w:r>
      <w:proofErr w:type="spellEnd"/>
      <w:r w:rsidR="005052D1">
        <w:rPr>
          <w:rFonts w:ascii="Arial" w:hAnsi="Arial" w:cs="Arial"/>
          <w:color w:val="000000"/>
          <w:sz w:val="22"/>
          <w:szCs w:val="22"/>
          <w:u w:color="000000"/>
        </w:rPr>
        <w:t>, S.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,</w:t>
      </w:r>
      <w:r w:rsidR="005052D1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Wiltshire</w:t>
      </w:r>
      <w:r w:rsidR="005052D1">
        <w:rPr>
          <w:rFonts w:ascii="Arial" w:hAnsi="Arial" w:cs="Arial"/>
          <w:color w:val="000000"/>
          <w:sz w:val="22"/>
          <w:szCs w:val="22"/>
          <w:u w:color="000000"/>
        </w:rPr>
        <w:t>, A., and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Malhi</w:t>
      </w:r>
      <w:proofErr w:type="spellEnd"/>
      <w:r w:rsidR="005052D1">
        <w:rPr>
          <w:rFonts w:ascii="Arial" w:hAnsi="Arial" w:cs="Arial"/>
          <w:color w:val="000000"/>
          <w:sz w:val="22"/>
          <w:szCs w:val="22"/>
          <w:u w:color="000000"/>
        </w:rPr>
        <w:t>, Y.: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Implications of </w:t>
      </w:r>
      <w:r w:rsidRPr="005052D1">
        <w:rPr>
          <w:rFonts w:ascii="Arial" w:hAnsi="Arial" w:cs="Arial"/>
          <w:color w:val="000000"/>
          <w:sz w:val="22"/>
          <w:szCs w:val="22"/>
          <w:u w:color="000000"/>
        </w:rPr>
        <w:lastRenderedPageBreak/>
        <w:t xml:space="preserve">improved representations of plant respiration in a changing climate, </w:t>
      </w:r>
      <w:r w:rsidRPr="005052D1">
        <w:rPr>
          <w:rFonts w:ascii="Arial" w:hAnsi="Arial" w:cs="Arial"/>
          <w:i/>
          <w:color w:val="000000"/>
          <w:sz w:val="22"/>
          <w:szCs w:val="22"/>
          <w:u w:color="000000"/>
        </w:rPr>
        <w:t>Nature Communications</w:t>
      </w:r>
      <w:r w:rsidRPr="005052D1">
        <w:rPr>
          <w:rFonts w:ascii="Arial" w:hAnsi="Arial" w:cs="Arial"/>
          <w:color w:val="000000"/>
          <w:sz w:val="22"/>
          <w:szCs w:val="22"/>
          <w:u w:color="000000"/>
        </w:rPr>
        <w:t>,</w:t>
      </w:r>
      <w:r w:rsidR="0094371C"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proofErr w:type="spellStart"/>
      <w:r w:rsidRPr="005052D1">
        <w:rPr>
          <w:rFonts w:ascii="Arial" w:hAnsi="Arial" w:cs="Arial"/>
          <w:color w:val="000000"/>
          <w:sz w:val="22"/>
          <w:szCs w:val="22"/>
          <w:u w:color="000000"/>
        </w:rPr>
        <w:t>doi</w:t>
      </w:r>
      <w:proofErr w:type="spellEnd"/>
      <w:r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: </w:t>
      </w:r>
      <w:r w:rsidR="0094371C" w:rsidRPr="005052D1">
        <w:rPr>
          <w:rFonts w:ascii="Arial" w:hAnsi="Arial" w:cs="Arial"/>
          <w:color w:val="000000"/>
          <w:sz w:val="22"/>
          <w:szCs w:val="22"/>
          <w:lang w:val="en-GB"/>
        </w:rPr>
        <w:t>10.1038/s41467-017-01774-z,</w:t>
      </w:r>
      <w:r w:rsidR="0094371C"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 2017.</w:t>
      </w:r>
    </w:p>
    <w:p w14:paraId="1A59C216" w14:textId="4BF6B0FE" w:rsidR="00AF776D" w:rsidRPr="00D65067" w:rsidRDefault="0094371C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  <w:lang w:val="en-GB"/>
        </w:rPr>
      </w:pP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Li, W.,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Ciais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P., Peng, S., Yue, C., Wang, Y.,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Thurner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M., 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Saatchi, S. S.,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Arneth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A.,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Avitabile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V.,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Carvalhais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N., </w:t>
      </w:r>
      <w:r w:rsidR="005052D1" w:rsidRPr="005052D1">
        <w:rPr>
          <w:rFonts w:ascii="Arial" w:hAnsi="Arial" w:cs="Arial"/>
          <w:b/>
          <w:bCs/>
          <w:color w:val="000000"/>
          <w:sz w:val="22"/>
          <w:szCs w:val="22"/>
          <w:u w:color="000000"/>
          <w:lang w:val="en-GB"/>
        </w:rPr>
        <w:t>Harper, A. B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., Kato, E.,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Koven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C., Liu, Y. Y.,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Nabel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J. E. M. S., Pan, Y.,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Pongratz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J., Poulter, B., Pugh, T. A. M., Santoro, M.,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Sitch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S., Stocker, B. D.,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Viovy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N., Wiltshire, A.,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Yousefpour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R., and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Zaehle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S.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: </w:t>
      </w:r>
      <w:r w:rsidR="00AF776D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Land-use and land-cover change carbon emissions between 1901 and 2012 constrained by biomass observations, </w:t>
      </w:r>
      <w:proofErr w:type="spellStart"/>
      <w:r w:rsidR="00AF776D" w:rsidRPr="00D65067">
        <w:rPr>
          <w:rFonts w:ascii="Arial" w:hAnsi="Arial" w:cs="Arial"/>
          <w:i/>
          <w:color w:val="000000"/>
          <w:sz w:val="22"/>
          <w:szCs w:val="22"/>
          <w:u w:color="000000"/>
        </w:rPr>
        <w:t>Biogeosciences</w:t>
      </w:r>
      <w:proofErr w:type="spellEnd"/>
      <w:r w:rsidR="00AF776D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</w:t>
      </w:r>
      <w:proofErr w:type="spellStart"/>
      <w:r w:rsidR="00AF776D" w:rsidRPr="00D65067">
        <w:rPr>
          <w:rFonts w:ascii="Arial" w:hAnsi="Arial" w:cs="Arial"/>
          <w:color w:val="000000"/>
          <w:sz w:val="22"/>
          <w:szCs w:val="22"/>
          <w:u w:color="000000"/>
        </w:rPr>
        <w:t>doi</w:t>
      </w:r>
      <w:proofErr w:type="spellEnd"/>
      <w:r w:rsidR="00AF776D" w:rsidRPr="00D65067">
        <w:rPr>
          <w:rFonts w:ascii="Arial" w:hAnsi="Arial" w:cs="Arial"/>
          <w:color w:val="000000"/>
          <w:sz w:val="22"/>
          <w:szCs w:val="22"/>
          <w:u w:color="000000"/>
        </w:rPr>
        <w:t>: 10.5194</w:t>
      </w:r>
      <w:r w:rsidRPr="00D65067">
        <w:rPr>
          <w:rFonts w:ascii="Arial" w:hAnsi="Arial" w:cs="Arial"/>
          <w:color w:val="000000"/>
          <w:sz w:val="22"/>
          <w:szCs w:val="22"/>
          <w:u w:color="000000"/>
        </w:rPr>
        <w:t>/</w:t>
      </w:r>
      <w:r w:rsidR="00AF776D" w:rsidRPr="00D65067">
        <w:rPr>
          <w:rFonts w:ascii="Arial" w:hAnsi="Arial" w:cs="Arial"/>
          <w:color w:val="000000"/>
          <w:sz w:val="22"/>
          <w:szCs w:val="22"/>
          <w:u w:color="000000"/>
        </w:rPr>
        <w:t>bg-14-5053-2017</w:t>
      </w:r>
      <w:r w:rsidRPr="00D65067">
        <w:rPr>
          <w:rFonts w:ascii="Arial" w:hAnsi="Arial" w:cs="Arial"/>
          <w:color w:val="000000"/>
          <w:sz w:val="22"/>
          <w:szCs w:val="22"/>
          <w:u w:color="000000"/>
        </w:rPr>
        <w:t>, 2017.</w:t>
      </w:r>
    </w:p>
    <w:p w14:paraId="396E1F72" w14:textId="09E85A37" w:rsidR="00AF776D" w:rsidRPr="00D65067" w:rsidRDefault="00AF776D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De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</w:rPr>
        <w:t>Kauwe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M., </w:t>
      </w:r>
      <w:proofErr w:type="spellStart"/>
      <w:r w:rsidR="00C86721" w:rsidRPr="00D65067">
        <w:rPr>
          <w:rFonts w:ascii="Arial" w:hAnsi="Arial" w:cs="Arial"/>
          <w:color w:val="000000"/>
          <w:sz w:val="22"/>
          <w:szCs w:val="22"/>
          <w:u w:color="000000"/>
        </w:rPr>
        <w:t>Medlyn</w:t>
      </w:r>
      <w:proofErr w:type="spellEnd"/>
      <w:r w:rsidR="00C86721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B.E., Walker, A.P., </w:t>
      </w:r>
      <w:proofErr w:type="spellStart"/>
      <w:r w:rsidR="00C86721" w:rsidRPr="00D65067">
        <w:rPr>
          <w:rFonts w:ascii="Arial" w:hAnsi="Arial" w:cs="Arial"/>
          <w:color w:val="000000"/>
          <w:sz w:val="22"/>
          <w:szCs w:val="22"/>
          <w:u w:color="000000"/>
        </w:rPr>
        <w:t>Zaehle</w:t>
      </w:r>
      <w:proofErr w:type="spellEnd"/>
      <w:r w:rsidR="00C86721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S., Asao, S., </w:t>
      </w:r>
      <w:proofErr w:type="spellStart"/>
      <w:r w:rsidR="00C86721" w:rsidRPr="00D65067">
        <w:rPr>
          <w:rFonts w:ascii="Arial" w:hAnsi="Arial" w:cs="Arial"/>
          <w:color w:val="000000"/>
          <w:sz w:val="22"/>
          <w:szCs w:val="22"/>
          <w:u w:color="000000"/>
        </w:rPr>
        <w:t>Guenet</w:t>
      </w:r>
      <w:proofErr w:type="spellEnd"/>
      <w:r w:rsidR="00C86721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B., </w:t>
      </w:r>
      <w:r w:rsidR="00C86721" w:rsidRPr="00D65067">
        <w:rPr>
          <w:rFonts w:ascii="Arial" w:hAnsi="Arial" w:cs="Arial"/>
          <w:b/>
          <w:color w:val="000000"/>
          <w:sz w:val="22"/>
          <w:szCs w:val="22"/>
          <w:u w:color="000000"/>
        </w:rPr>
        <w:t>Harper, A.B.,</w:t>
      </w:r>
      <w:r w:rsidR="00C86721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Thomas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Hickler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,</w:t>
      </w:r>
      <w:r w:rsidR="005052D1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Atul K.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Jain,Yiqi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Luo,Xingjie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Lu,Kristina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Luus,William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 J.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Parton,Shijie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Shu,Ying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-Ping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Wang,Christian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Werner,Jianyang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Xia,Elise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Pendall,Jack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 A.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Morgan,Edmund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 M.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Ryan,Yolima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Carrillo,Feike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 A.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Dijkstra,Tamara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 J.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Zelikova,Richard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 J.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Norby</w:t>
      </w:r>
      <w:r w:rsidRPr="00D65067">
        <w:rPr>
          <w:rFonts w:ascii="Arial" w:hAnsi="Arial" w:cs="Arial"/>
          <w:color w:val="000000"/>
          <w:sz w:val="22"/>
          <w:szCs w:val="22"/>
          <w:u w:color="000000"/>
        </w:rPr>
        <w:t>Challenging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 terrestrial biosphere models with data from the long-term multifactor Prairie Heating and CO2 Enrichment experiment, </w:t>
      </w:r>
      <w:r w:rsidRPr="00D65067">
        <w:rPr>
          <w:rFonts w:ascii="Arial" w:hAnsi="Arial" w:cs="Arial"/>
          <w:i/>
          <w:color w:val="000000"/>
          <w:sz w:val="22"/>
          <w:szCs w:val="22"/>
          <w:u w:color="000000"/>
        </w:rPr>
        <w:t>Global Change Biology</w:t>
      </w:r>
      <w:r w:rsidR="00C86721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</w:t>
      </w:r>
      <w:proofErr w:type="spellStart"/>
      <w:r w:rsidR="00C86721" w:rsidRPr="00D65067">
        <w:rPr>
          <w:rFonts w:ascii="Arial" w:hAnsi="Arial" w:cs="Arial"/>
          <w:color w:val="000000"/>
          <w:sz w:val="22"/>
          <w:szCs w:val="22"/>
          <w:u w:color="000000"/>
        </w:rPr>
        <w:t>doi</w:t>
      </w:r>
      <w:proofErr w:type="spellEnd"/>
      <w:r w:rsidR="00C86721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: </w:t>
      </w:r>
      <w:r w:rsidR="00C86721" w:rsidRPr="00D65067">
        <w:rPr>
          <w:rFonts w:ascii="Arial" w:hAnsi="Arial" w:cs="Arial"/>
          <w:color w:val="000000"/>
          <w:sz w:val="22"/>
          <w:szCs w:val="22"/>
          <w:lang w:val="en-GB"/>
        </w:rPr>
        <w:t xml:space="preserve">10.1111/gcb.13643, </w:t>
      </w:r>
      <w:r w:rsidR="00C86721" w:rsidRPr="00D65067">
        <w:rPr>
          <w:rFonts w:ascii="Arial" w:hAnsi="Arial" w:cs="Arial"/>
          <w:color w:val="000000"/>
          <w:sz w:val="22"/>
          <w:szCs w:val="22"/>
          <w:u w:color="000000"/>
        </w:rPr>
        <w:t>2017.</w:t>
      </w:r>
    </w:p>
    <w:p w14:paraId="702800C6" w14:textId="7A99A057" w:rsidR="001C3BD5" w:rsidRPr="00D65067" w:rsidRDefault="00AF776D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  <w:lang w:val="en-GB"/>
        </w:rPr>
      </w:pPr>
      <w:r w:rsidRPr="00D65067">
        <w:rPr>
          <w:rFonts w:ascii="Arial" w:hAnsi="Arial" w:cs="Arial"/>
          <w:color w:val="000000"/>
          <w:sz w:val="22"/>
          <w:szCs w:val="22"/>
          <w:u w:color="000000"/>
        </w:rPr>
        <w:t>Ryan, E.</w:t>
      </w:r>
      <w:r w:rsidR="003367EA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M., 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Kiona Ogle,</w:t>
      </w:r>
      <w:r w:rsidR="005052D1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Drew Peltier,</w:t>
      </w:r>
      <w:r w:rsidR="005052D1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Anthony P. Walker,</w:t>
      </w:r>
      <w:r w:rsidR="005052D1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Martin G. De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Kauwe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,</w:t>
      </w:r>
      <w:r w:rsidR="005052D1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Belinda E.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Medlyn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,</w:t>
      </w:r>
      <w:r w:rsidR="005052D1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David G. Williams,</w:t>
      </w:r>
      <w:r w:rsidR="005052D1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William Parton,</w:t>
      </w:r>
      <w:r w:rsidR="005052D1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Shinichi Asao,</w:t>
      </w:r>
      <w:r w:rsidR="005052D1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Bertrand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Guenet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,</w:t>
      </w:r>
      <w:r w:rsidR="005052D1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="005052D1" w:rsidRPr="005052D1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Anna B. Harper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,</w:t>
      </w:r>
      <w:r w:rsidR="005052D1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Xingjie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 Lu,</w:t>
      </w:r>
      <w:r w:rsidR="005052D1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Kristina A.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Luus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,</w:t>
      </w:r>
      <w:r w:rsidR="005052D1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Sönke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Zaehle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,</w:t>
      </w:r>
      <w:r w:rsidR="005052D1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Shijie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 Shu,</w:t>
      </w:r>
      <w:r w:rsidR="005052D1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Christian Werner,</w:t>
      </w:r>
      <w:r w:rsidR="005052D1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Jianyang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 Xia,</w:t>
      </w:r>
      <w:r w:rsidR="005052D1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Elise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Pendall</w:t>
      </w:r>
      <w:proofErr w:type="spellEnd"/>
      <w:r w:rsidR="005052D1">
        <w:rPr>
          <w:rFonts w:ascii="Arial" w:hAnsi="Arial" w:cs="Arial"/>
          <w:color w:val="000000"/>
          <w:sz w:val="22"/>
          <w:szCs w:val="22"/>
          <w:u w:color="000000"/>
        </w:rPr>
        <w:t xml:space="preserve">: </w:t>
      </w:r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Gross primary production responses to warming, elevated CO2, and irrigation: quantifying the drivers of ecosystem physiology in a semiarid grassland, </w:t>
      </w:r>
      <w:r w:rsidRPr="00D65067">
        <w:rPr>
          <w:rFonts w:ascii="Arial" w:hAnsi="Arial" w:cs="Arial"/>
          <w:i/>
          <w:color w:val="000000"/>
          <w:sz w:val="22"/>
          <w:szCs w:val="22"/>
          <w:u w:color="000000"/>
        </w:rPr>
        <w:t>Global Change Biology</w:t>
      </w:r>
      <w:r w:rsidR="003367EA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, </w:t>
      </w:r>
      <w:proofErr w:type="spellStart"/>
      <w:r w:rsidR="003367EA" w:rsidRPr="00D65067">
        <w:rPr>
          <w:rFonts w:ascii="Arial" w:hAnsi="Arial" w:cs="Arial"/>
          <w:color w:val="000000"/>
          <w:sz w:val="22"/>
          <w:szCs w:val="22"/>
          <w:u w:color="000000"/>
        </w:rPr>
        <w:t>doi</w:t>
      </w:r>
      <w:proofErr w:type="spellEnd"/>
      <w:r w:rsidR="003367EA"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: </w:t>
      </w:r>
      <w:r w:rsidR="003367EA" w:rsidRPr="00D65067">
        <w:rPr>
          <w:rFonts w:ascii="Arial" w:hAnsi="Arial" w:cs="Arial"/>
          <w:color w:val="000000"/>
          <w:sz w:val="22"/>
          <w:szCs w:val="22"/>
          <w:lang w:val="en-GB"/>
        </w:rPr>
        <w:t>10.1111/gcb.13602, 2017.</w:t>
      </w:r>
    </w:p>
    <w:p w14:paraId="235CAE34" w14:textId="7DF9D4A7" w:rsidR="00BA4CFA" w:rsidRDefault="00A8135A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  <w:lang w:val="en-GB"/>
        </w:rPr>
      </w:pPr>
      <w:r w:rsidRPr="00D65067">
        <w:rPr>
          <w:rFonts w:ascii="Arial" w:hAnsi="Arial" w:cs="Arial"/>
          <w:b/>
          <w:color w:val="000000"/>
          <w:sz w:val="22"/>
          <w:szCs w:val="22"/>
          <w:u w:color="000000"/>
          <w:lang w:val="en-GB"/>
        </w:rPr>
        <w:t>Harper, A.B.,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Cox, P. M.,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Friedlingstein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P., Wiltshire, A. J., Jones, C. D.,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Sitch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S., Mercado, L. M.,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Groenendijk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M., Robertson, E.,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Kattge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J.,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Bönisch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G., Atkin, O. K., Bahn, M., Cornelissen, J.,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Niinemets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Ü.,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Onipchenko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V.,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Peñuelas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J.,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Poorter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L., Reich, P. B.,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Soudzilovskaia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N. A., and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Bodegom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P. V.</w:t>
      </w:r>
      <w:r w:rsidR="00FD0E0C"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: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Improved representation of plant functional types and physiology in the Joint UK Land Environment Simulator (JULES v4.2) using plant trait information, </w:t>
      </w:r>
      <w:proofErr w:type="spellStart"/>
      <w:r w:rsidRPr="00D65067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GB"/>
        </w:rPr>
        <w:t>Geosci</w:t>
      </w:r>
      <w:proofErr w:type="spellEnd"/>
      <w:r w:rsidRPr="00D65067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GB"/>
        </w:rPr>
        <w:t>. Model Dev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., doi:10.5194/gmd-9-2415-2016, 2016.</w:t>
      </w:r>
    </w:p>
    <w:p w14:paraId="349956EC" w14:textId="28AA2BBD" w:rsidR="00FA595C" w:rsidRPr="00BA4CFA" w:rsidRDefault="00FA595C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  <w:lang w:val="en-GB"/>
        </w:rPr>
      </w:pPr>
      <w:r w:rsidRPr="00BA4CFA">
        <w:rPr>
          <w:rFonts w:ascii="Arial" w:hAnsi="Arial" w:cs="Arial"/>
          <w:noProof/>
          <w:sz w:val="22"/>
          <w:szCs w:val="22"/>
        </w:rPr>
        <w:t xml:space="preserve">Good, P., </w:t>
      </w:r>
      <w:r w:rsidRPr="00BA4CFA">
        <w:rPr>
          <w:rFonts w:ascii="Arial" w:hAnsi="Arial" w:cs="Arial"/>
          <w:b/>
          <w:noProof/>
          <w:sz w:val="22"/>
          <w:szCs w:val="22"/>
        </w:rPr>
        <w:t>Harper, A.B.,</w:t>
      </w:r>
      <w:r w:rsidRPr="00BA4CFA">
        <w:rPr>
          <w:rFonts w:ascii="Arial" w:hAnsi="Arial" w:cs="Arial"/>
          <w:noProof/>
          <w:sz w:val="22"/>
          <w:szCs w:val="22"/>
        </w:rPr>
        <w:t xml:space="preserve"> Meesters, A., Robertson, E., Betts, R.: </w:t>
      </w:r>
      <w:r w:rsidRPr="00BA4CFA">
        <w:rPr>
          <w:rFonts w:ascii="Arial" w:hAnsi="Arial" w:cs="Arial"/>
          <w:bCs/>
          <w:noProof/>
          <w:sz w:val="22"/>
          <w:szCs w:val="22"/>
          <w:lang w:val="en-GB"/>
        </w:rPr>
        <w:t xml:space="preserve">Are strong fire–vegetation feedbacks needed to explain the spatial distribution of tropical tree cover? </w:t>
      </w:r>
      <w:r w:rsidRPr="00BA4CFA">
        <w:rPr>
          <w:rFonts w:ascii="Arial" w:hAnsi="Arial" w:cs="Arial"/>
          <w:bCs/>
          <w:i/>
          <w:noProof/>
          <w:sz w:val="22"/>
          <w:szCs w:val="22"/>
          <w:lang w:val="en-GB"/>
        </w:rPr>
        <w:t>Global Ecology and Biogeography</w:t>
      </w:r>
      <w:r w:rsidRPr="00BA4CFA">
        <w:rPr>
          <w:rFonts w:ascii="Arial" w:hAnsi="Arial" w:cs="Arial"/>
          <w:bCs/>
          <w:noProof/>
          <w:sz w:val="22"/>
          <w:szCs w:val="22"/>
          <w:lang w:val="en-GB"/>
        </w:rPr>
        <w:t>, doi: 10.1111/geb.12380, 2016.</w:t>
      </w:r>
    </w:p>
    <w:p w14:paraId="672F0A2F" w14:textId="422CC871" w:rsidR="00BA1D9C" w:rsidRPr="00D65067" w:rsidRDefault="00BA1D9C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  <w:lang w:val="en-GB"/>
        </w:rPr>
      </w:pP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Mangeon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S.,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Voulgarakis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A., Gilham, R., </w:t>
      </w:r>
      <w:r w:rsidRPr="00D65067">
        <w:rPr>
          <w:rFonts w:ascii="Arial" w:hAnsi="Arial" w:cs="Arial"/>
          <w:b/>
          <w:color w:val="000000"/>
          <w:sz w:val="22"/>
          <w:szCs w:val="22"/>
          <w:u w:color="000000"/>
          <w:lang w:val="en-GB"/>
        </w:rPr>
        <w:t>Harper, A.B.,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Sitch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S., and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Folberth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G.: INFERNO: a fire and emissions scheme for the UK Met Office's Unified Model, </w:t>
      </w:r>
      <w:proofErr w:type="spellStart"/>
      <w:r w:rsidRPr="00D65067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GB"/>
        </w:rPr>
        <w:t>Geosci</w:t>
      </w:r>
      <w:proofErr w:type="spellEnd"/>
      <w:r w:rsidRPr="00D65067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GB"/>
        </w:rPr>
        <w:t>. Model Dev.,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doi:10.5194/gmd-9-2685-2016, 2016.</w:t>
      </w:r>
    </w:p>
    <w:p w14:paraId="3F54DC54" w14:textId="21B873DC" w:rsidR="00BA1D9C" w:rsidRPr="00D65067" w:rsidRDefault="00BA1D9C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  <w:lang w:val="en-GB"/>
        </w:rPr>
      </w:pP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Murray-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Tortarolo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G.,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Friedlingstein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P.,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Sitch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S., Jaramillo, V. J.,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Murguía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-Flores, F.,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Anav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A., 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Liu, Y.,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Arneth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A.,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Arvanitis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A., </w:t>
      </w:r>
      <w:r w:rsidR="005052D1" w:rsidRPr="005052D1">
        <w:rPr>
          <w:rFonts w:ascii="Arial" w:hAnsi="Arial" w:cs="Arial"/>
          <w:b/>
          <w:bCs/>
          <w:color w:val="000000"/>
          <w:sz w:val="22"/>
          <w:szCs w:val="22"/>
          <w:u w:color="000000"/>
          <w:lang w:val="en-GB"/>
        </w:rPr>
        <w:t>Harper, A.B</w:t>
      </w:r>
      <w:r w:rsid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.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Jain, A., Kato, E.,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Koven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C., Poulter, B., Stocker, B. D., Wiltshire, A.,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Zaehle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S., and Zeng, N.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: The carbon cycle in Mexico: past, present and future of C stocks and fluxes, </w:t>
      </w:r>
      <w:proofErr w:type="spellStart"/>
      <w:r w:rsidRPr="00D65067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GB"/>
        </w:rPr>
        <w:t>Biogeosciences</w:t>
      </w:r>
      <w:proofErr w:type="spellEnd"/>
      <w:r w:rsidRPr="00D65067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GB"/>
        </w:rPr>
        <w:t>,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doi:10.5194/bg-13-223-2016, 2016.</w:t>
      </w:r>
    </w:p>
    <w:p w14:paraId="647818D1" w14:textId="226F51DA" w:rsidR="00F6781B" w:rsidRPr="00D65067" w:rsidRDefault="00F6781B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Calle, L., 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Canadell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J.G., Patra, P.,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Ciais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P., 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Ichii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K., Tian, H., 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Kondo</w:t>
      </w:r>
      <w:r w:rsid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M.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Piao</w:t>
      </w:r>
      <w:r w:rsid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S.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Arneth</w:t>
      </w:r>
      <w:proofErr w:type="spellEnd"/>
      <w:r w:rsid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A.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</w:t>
      </w:r>
      <w:r w:rsid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</w:t>
      </w:r>
      <w:r w:rsidR="005052D1" w:rsidRPr="005052D1">
        <w:rPr>
          <w:rFonts w:ascii="Arial" w:hAnsi="Arial" w:cs="Arial"/>
          <w:b/>
          <w:bCs/>
          <w:color w:val="000000"/>
          <w:sz w:val="22"/>
          <w:szCs w:val="22"/>
          <w:u w:color="000000"/>
          <w:lang w:val="en-GB"/>
        </w:rPr>
        <w:t>Harper, A.B</w:t>
      </w:r>
      <w:r w:rsid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.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Ito</w:t>
      </w:r>
      <w:r w:rsid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A.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Kato</w:t>
      </w:r>
      <w:r w:rsid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E.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Koven</w:t>
      </w:r>
      <w:proofErr w:type="spellEnd"/>
      <w:r w:rsid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C.,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Sitch</w:t>
      </w:r>
      <w:proofErr w:type="spellEnd"/>
      <w:r w:rsid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S.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Stocker</w:t>
      </w:r>
      <w:r w:rsid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B.D.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Vivoy</w:t>
      </w:r>
      <w:proofErr w:type="spellEnd"/>
      <w:r w:rsid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N.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Wiltshire</w:t>
      </w:r>
      <w:r w:rsid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A.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Zaehle</w:t>
      </w:r>
      <w:proofErr w:type="spellEnd"/>
      <w:r w:rsid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S.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and Poulter</w:t>
      </w:r>
      <w:r w:rsid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B.: </w:t>
      </w:r>
      <w:r w:rsidRPr="00D65067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Regional carbon fluxes from land use and land cover change in Asia, 1980–2009, </w:t>
      </w:r>
      <w:r w:rsidRPr="00D65067">
        <w:rPr>
          <w:rFonts w:ascii="Arial" w:hAnsi="Arial" w:cs="Arial"/>
          <w:bCs/>
          <w:i/>
          <w:color w:val="000000"/>
          <w:sz w:val="22"/>
          <w:szCs w:val="22"/>
          <w:u w:color="000000"/>
          <w:lang w:val="en-GB"/>
        </w:rPr>
        <w:t>Environ. Res. Lett,</w:t>
      </w:r>
      <w:r w:rsidRPr="00D65067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 </w:t>
      </w:r>
      <w:proofErr w:type="spellStart"/>
      <w:r w:rsidRPr="00D65067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>doi</w:t>
      </w:r>
      <w:proofErr w:type="spellEnd"/>
      <w:r w:rsidRPr="00D65067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: </w:t>
      </w:r>
      <w:r w:rsidRPr="00D65067">
        <w:rPr>
          <w:rFonts w:ascii="Arial" w:hAnsi="Arial" w:cs="Arial"/>
          <w:bCs/>
          <w:color w:val="000000"/>
          <w:sz w:val="22"/>
          <w:szCs w:val="22"/>
          <w:lang w:val="en-GB"/>
        </w:rPr>
        <w:t>10.1088/1748-9326/11/7/074011, 2016.</w:t>
      </w:r>
    </w:p>
    <w:p w14:paraId="29C5F55E" w14:textId="77777777" w:rsidR="00A50AF8" w:rsidRDefault="00D01AA5" w:rsidP="00412979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 w:right="51"/>
        <w:jc w:val="both"/>
        <w:rPr>
          <w:rFonts w:ascii="Arial" w:eastAsiaTheme="minorEastAsia" w:hAnsi="Arial" w:cs="Arial"/>
          <w:color w:val="000000"/>
          <w:sz w:val="22"/>
          <w:szCs w:val="22"/>
          <w:u w:color="000000"/>
        </w:rPr>
      </w:pPr>
      <w:r w:rsidRPr="00D65067">
        <w:rPr>
          <w:rFonts w:ascii="Arial" w:eastAsiaTheme="minorEastAsia" w:hAnsi="Arial" w:cs="Arial"/>
          <w:color w:val="000000"/>
          <w:sz w:val="22"/>
          <w:szCs w:val="22"/>
        </w:rPr>
        <w:t xml:space="preserve">Osborne J.M., Lambert F.H., </w:t>
      </w:r>
      <w:proofErr w:type="spellStart"/>
      <w:r w:rsidRPr="00D65067">
        <w:rPr>
          <w:rFonts w:ascii="Arial" w:eastAsiaTheme="minorEastAsia" w:hAnsi="Arial" w:cs="Arial"/>
          <w:color w:val="000000"/>
          <w:sz w:val="22"/>
          <w:szCs w:val="22"/>
        </w:rPr>
        <w:t>Groenendijk</w:t>
      </w:r>
      <w:proofErr w:type="spellEnd"/>
      <w:r w:rsidRPr="00D65067">
        <w:rPr>
          <w:rFonts w:ascii="Arial" w:eastAsiaTheme="minorEastAsia" w:hAnsi="Arial" w:cs="Arial"/>
          <w:color w:val="000000"/>
          <w:sz w:val="22"/>
          <w:szCs w:val="22"/>
        </w:rPr>
        <w:t xml:space="preserve"> M., </w:t>
      </w:r>
      <w:r w:rsidRPr="00D65067">
        <w:rPr>
          <w:rFonts w:ascii="Arial" w:eastAsiaTheme="minorEastAsia" w:hAnsi="Arial" w:cs="Arial"/>
          <w:b/>
          <w:color w:val="000000"/>
          <w:sz w:val="22"/>
          <w:szCs w:val="22"/>
          <w:u w:color="000000"/>
        </w:rPr>
        <w:t>Harper A.B.,</w:t>
      </w:r>
      <w:r w:rsidRPr="00D65067">
        <w:rPr>
          <w:rFonts w:ascii="Arial" w:eastAsiaTheme="minorEastAsia" w:hAnsi="Arial" w:cs="Arial"/>
          <w:color w:val="000000"/>
          <w:sz w:val="22"/>
          <w:szCs w:val="22"/>
          <w:u w:color="000000"/>
        </w:rPr>
        <w:t xml:space="preserve"> </w:t>
      </w:r>
      <w:proofErr w:type="spellStart"/>
      <w:r w:rsidR="005052D1" w:rsidRPr="005052D1">
        <w:rPr>
          <w:rFonts w:ascii="Arial" w:eastAsiaTheme="minorEastAsia" w:hAnsi="Arial" w:cs="Arial"/>
          <w:color w:val="000000"/>
          <w:sz w:val="22"/>
          <w:szCs w:val="22"/>
          <w:u w:color="000000"/>
        </w:rPr>
        <w:t>Koven</w:t>
      </w:r>
      <w:proofErr w:type="spellEnd"/>
      <w:r w:rsidR="005052D1">
        <w:rPr>
          <w:rFonts w:ascii="Arial" w:eastAsiaTheme="minorEastAsia" w:hAnsi="Arial" w:cs="Arial"/>
          <w:color w:val="000000"/>
          <w:sz w:val="22"/>
          <w:szCs w:val="22"/>
          <w:u w:color="000000"/>
        </w:rPr>
        <w:t>, C.D.</w:t>
      </w:r>
      <w:r w:rsidR="005052D1" w:rsidRPr="005052D1">
        <w:rPr>
          <w:rFonts w:ascii="Arial" w:eastAsiaTheme="minorEastAsia" w:hAnsi="Arial" w:cs="Arial"/>
          <w:color w:val="000000"/>
          <w:sz w:val="22"/>
          <w:szCs w:val="22"/>
          <w:u w:color="000000"/>
        </w:rPr>
        <w:t>, Poulter</w:t>
      </w:r>
      <w:r w:rsidR="005052D1">
        <w:rPr>
          <w:rFonts w:ascii="Arial" w:eastAsiaTheme="minorEastAsia" w:hAnsi="Arial" w:cs="Arial"/>
          <w:color w:val="000000"/>
          <w:sz w:val="22"/>
          <w:szCs w:val="22"/>
          <w:u w:color="000000"/>
        </w:rPr>
        <w:t>, B.</w:t>
      </w:r>
      <w:r w:rsidR="005052D1" w:rsidRPr="005052D1">
        <w:rPr>
          <w:rFonts w:ascii="Arial" w:eastAsiaTheme="minorEastAsia" w:hAnsi="Arial" w:cs="Arial"/>
          <w:color w:val="000000"/>
          <w:sz w:val="22"/>
          <w:szCs w:val="22"/>
          <w:u w:color="000000"/>
        </w:rPr>
        <w:t>, Pugh</w:t>
      </w:r>
      <w:r w:rsidR="005052D1">
        <w:rPr>
          <w:rFonts w:ascii="Arial" w:eastAsiaTheme="minorEastAsia" w:hAnsi="Arial" w:cs="Arial"/>
          <w:color w:val="000000"/>
          <w:sz w:val="22"/>
          <w:szCs w:val="22"/>
          <w:u w:color="000000"/>
        </w:rPr>
        <w:t>, T.A.M.,</w:t>
      </w:r>
      <w:r w:rsidR="005052D1" w:rsidRPr="005052D1">
        <w:rPr>
          <w:rFonts w:ascii="Arial" w:eastAsiaTheme="minorEastAsia" w:hAnsi="Arial" w:cs="Arial"/>
          <w:color w:val="000000"/>
          <w:sz w:val="22"/>
          <w:szCs w:val="22"/>
          <w:u w:color="000000"/>
        </w:rPr>
        <w:t xml:space="preserve"> </w:t>
      </w:r>
      <w:proofErr w:type="spellStart"/>
      <w:r w:rsidR="005052D1" w:rsidRPr="005052D1">
        <w:rPr>
          <w:rFonts w:ascii="Arial" w:eastAsiaTheme="minorEastAsia" w:hAnsi="Arial" w:cs="Arial"/>
          <w:color w:val="000000"/>
          <w:sz w:val="22"/>
          <w:szCs w:val="22"/>
          <w:u w:color="000000"/>
        </w:rPr>
        <w:t>Sitch</w:t>
      </w:r>
      <w:proofErr w:type="spellEnd"/>
      <w:r w:rsidR="005052D1">
        <w:rPr>
          <w:rFonts w:ascii="Arial" w:eastAsiaTheme="minorEastAsia" w:hAnsi="Arial" w:cs="Arial"/>
          <w:color w:val="000000"/>
          <w:sz w:val="22"/>
          <w:szCs w:val="22"/>
          <w:u w:color="000000"/>
        </w:rPr>
        <w:t>, S.</w:t>
      </w:r>
      <w:r w:rsidR="005052D1" w:rsidRPr="005052D1">
        <w:rPr>
          <w:rFonts w:ascii="Arial" w:eastAsiaTheme="minorEastAsia" w:hAnsi="Arial" w:cs="Arial"/>
          <w:color w:val="000000"/>
          <w:sz w:val="22"/>
          <w:szCs w:val="22"/>
          <w:u w:color="000000"/>
        </w:rPr>
        <w:t>, Stocker</w:t>
      </w:r>
      <w:r w:rsidR="005052D1">
        <w:rPr>
          <w:rFonts w:ascii="Arial" w:eastAsiaTheme="minorEastAsia" w:hAnsi="Arial" w:cs="Arial"/>
          <w:color w:val="000000"/>
          <w:sz w:val="22"/>
          <w:szCs w:val="22"/>
          <w:u w:color="000000"/>
        </w:rPr>
        <w:t>, B.D.</w:t>
      </w:r>
      <w:r w:rsidR="005052D1" w:rsidRPr="005052D1">
        <w:rPr>
          <w:rFonts w:ascii="Arial" w:eastAsiaTheme="minorEastAsia" w:hAnsi="Arial" w:cs="Arial"/>
          <w:color w:val="000000"/>
          <w:sz w:val="22"/>
          <w:szCs w:val="22"/>
          <w:u w:color="000000"/>
        </w:rPr>
        <w:t>, Wiltshire</w:t>
      </w:r>
      <w:r w:rsidR="005052D1">
        <w:rPr>
          <w:rFonts w:ascii="Arial" w:eastAsiaTheme="minorEastAsia" w:hAnsi="Arial" w:cs="Arial"/>
          <w:color w:val="000000"/>
          <w:sz w:val="22"/>
          <w:szCs w:val="22"/>
          <w:u w:color="000000"/>
        </w:rPr>
        <w:t>, A.</w:t>
      </w:r>
      <w:r w:rsidR="005052D1" w:rsidRPr="005052D1">
        <w:rPr>
          <w:rFonts w:ascii="Arial" w:eastAsiaTheme="minorEastAsia" w:hAnsi="Arial" w:cs="Arial"/>
          <w:color w:val="000000"/>
          <w:sz w:val="22"/>
          <w:szCs w:val="22"/>
          <w:u w:color="000000"/>
        </w:rPr>
        <w:t xml:space="preserve">, and </w:t>
      </w:r>
      <w:proofErr w:type="spellStart"/>
      <w:r w:rsidR="005052D1" w:rsidRPr="005052D1">
        <w:rPr>
          <w:rFonts w:ascii="Arial" w:eastAsiaTheme="minorEastAsia" w:hAnsi="Arial" w:cs="Arial"/>
          <w:color w:val="000000"/>
          <w:sz w:val="22"/>
          <w:szCs w:val="22"/>
          <w:u w:color="000000"/>
        </w:rPr>
        <w:t>Zaehle</w:t>
      </w:r>
      <w:proofErr w:type="spellEnd"/>
      <w:r w:rsidR="005052D1">
        <w:rPr>
          <w:rFonts w:ascii="Arial" w:eastAsiaTheme="minorEastAsia" w:hAnsi="Arial" w:cs="Arial"/>
          <w:color w:val="000000"/>
          <w:sz w:val="22"/>
          <w:szCs w:val="22"/>
          <w:u w:color="000000"/>
        </w:rPr>
        <w:t xml:space="preserve">, S.: </w:t>
      </w:r>
      <w:r w:rsidRPr="005052D1">
        <w:rPr>
          <w:rFonts w:ascii="Arial" w:eastAsiaTheme="minorEastAsia" w:hAnsi="Arial" w:cs="Arial"/>
          <w:color w:val="000000"/>
          <w:sz w:val="22"/>
          <w:szCs w:val="22"/>
          <w:u w:color="000000"/>
        </w:rPr>
        <w:t xml:space="preserve">Reconciling Precipitation with Runoff: Observed Hydrological Change in the Midlatitudes. </w:t>
      </w:r>
      <w:r w:rsidRPr="005052D1">
        <w:rPr>
          <w:rFonts w:ascii="Arial" w:eastAsiaTheme="minorEastAsia" w:hAnsi="Arial" w:cs="Arial"/>
          <w:i/>
          <w:iCs/>
          <w:color w:val="000000"/>
          <w:sz w:val="22"/>
          <w:szCs w:val="22"/>
          <w:u w:color="000000"/>
        </w:rPr>
        <w:t>Journal of Hydrometeorology,</w:t>
      </w:r>
      <w:r w:rsidRPr="005052D1">
        <w:rPr>
          <w:rFonts w:ascii="Arial" w:eastAsiaTheme="minorEastAsia" w:hAnsi="Arial" w:cs="Arial"/>
          <w:color w:val="000000"/>
          <w:sz w:val="22"/>
          <w:szCs w:val="22"/>
          <w:u w:color="000000"/>
        </w:rPr>
        <w:t xml:space="preserve"> </w:t>
      </w:r>
      <w:proofErr w:type="spellStart"/>
      <w:r w:rsidRPr="005052D1">
        <w:rPr>
          <w:rFonts w:ascii="Arial" w:eastAsiaTheme="minorEastAsia" w:hAnsi="Arial" w:cs="Arial"/>
          <w:color w:val="000000"/>
          <w:sz w:val="22"/>
          <w:szCs w:val="22"/>
          <w:u w:color="000000"/>
        </w:rPr>
        <w:t>doi</w:t>
      </w:r>
      <w:proofErr w:type="spellEnd"/>
      <w:r w:rsidRPr="005052D1">
        <w:rPr>
          <w:rFonts w:ascii="Arial" w:eastAsiaTheme="minorEastAsia" w:hAnsi="Arial" w:cs="Arial"/>
          <w:color w:val="000000"/>
          <w:sz w:val="22"/>
          <w:szCs w:val="22"/>
          <w:u w:color="000000"/>
        </w:rPr>
        <w:t>: 10.1175/JHM-D-15-0055.1</w:t>
      </w:r>
      <w:r w:rsidR="00843874" w:rsidRPr="005052D1">
        <w:rPr>
          <w:rFonts w:ascii="Arial" w:eastAsiaTheme="minorEastAsia" w:hAnsi="Arial" w:cs="Arial"/>
          <w:color w:val="000000"/>
          <w:sz w:val="22"/>
          <w:szCs w:val="22"/>
          <w:u w:color="000000"/>
        </w:rPr>
        <w:t>, 2015.</w:t>
      </w:r>
    </w:p>
    <w:p w14:paraId="14D552AE" w14:textId="4D7B56E4" w:rsidR="00A50AF8" w:rsidRPr="00A50AF8" w:rsidRDefault="00A50AF8" w:rsidP="00412979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 w:right="51"/>
        <w:jc w:val="both"/>
        <w:rPr>
          <w:rFonts w:ascii="Arial" w:eastAsiaTheme="minorEastAsia" w:hAnsi="Arial" w:cs="Arial"/>
          <w:color w:val="000000"/>
          <w:sz w:val="22"/>
          <w:szCs w:val="22"/>
          <w:u w:color="000000"/>
        </w:rPr>
      </w:pPr>
      <w:proofErr w:type="spellStart"/>
      <w:r w:rsidRPr="00A50AF8">
        <w:rPr>
          <w:rFonts w:ascii="Arial" w:eastAsiaTheme="minorEastAsia" w:hAnsi="Arial" w:cs="Arial"/>
          <w:color w:val="000000"/>
          <w:sz w:val="22"/>
          <w:szCs w:val="22"/>
          <w:u w:color="000000"/>
        </w:rPr>
        <w:t>Anav</w:t>
      </w:r>
      <w:proofErr w:type="spellEnd"/>
      <w:r w:rsidRPr="00A50AF8">
        <w:rPr>
          <w:rFonts w:ascii="Arial" w:eastAsiaTheme="minorEastAsia" w:hAnsi="Arial" w:cs="Arial"/>
          <w:color w:val="000000"/>
          <w:sz w:val="22"/>
          <w:szCs w:val="22"/>
          <w:u w:color="000000"/>
        </w:rPr>
        <w:t xml:space="preserve"> A.P., </w:t>
      </w:r>
      <w:proofErr w:type="spellStart"/>
      <w:r w:rsidRPr="00A50AF8">
        <w:rPr>
          <w:rFonts w:ascii="Arial" w:eastAsiaTheme="minorEastAsia" w:hAnsi="Arial" w:cs="Arial"/>
          <w:color w:val="000000"/>
          <w:sz w:val="22"/>
          <w:szCs w:val="22"/>
          <w:u w:color="000000"/>
        </w:rPr>
        <w:t>Friedlingstein</w:t>
      </w:r>
      <w:proofErr w:type="spellEnd"/>
      <w:r w:rsidRPr="00A50AF8">
        <w:rPr>
          <w:rFonts w:ascii="Arial" w:eastAsiaTheme="minorEastAsia" w:hAnsi="Arial" w:cs="Arial"/>
          <w:color w:val="000000"/>
          <w:sz w:val="22"/>
          <w:szCs w:val="22"/>
          <w:u w:color="000000"/>
        </w:rPr>
        <w:t xml:space="preserve"> P, Beer C, </w:t>
      </w:r>
      <w:proofErr w:type="spellStart"/>
      <w:r w:rsidRPr="00A50AF8">
        <w:rPr>
          <w:rFonts w:ascii="Arial" w:eastAsiaTheme="minorEastAsia" w:hAnsi="Arial" w:cs="Arial"/>
          <w:color w:val="000000"/>
          <w:sz w:val="22"/>
          <w:szCs w:val="22"/>
          <w:u w:color="000000"/>
        </w:rPr>
        <w:t>Ciais</w:t>
      </w:r>
      <w:proofErr w:type="spellEnd"/>
      <w:r w:rsidRPr="00A50AF8">
        <w:rPr>
          <w:rFonts w:ascii="Arial" w:eastAsiaTheme="minorEastAsia" w:hAnsi="Arial" w:cs="Arial"/>
          <w:color w:val="000000"/>
          <w:sz w:val="22"/>
          <w:szCs w:val="22"/>
          <w:u w:color="000000"/>
        </w:rPr>
        <w:t xml:space="preserve"> P, </w:t>
      </w:r>
      <w:r w:rsidRPr="00A50AF8">
        <w:rPr>
          <w:rFonts w:ascii="Arial" w:eastAsiaTheme="minorEastAsia" w:hAnsi="Arial" w:cs="Arial"/>
          <w:b/>
          <w:color w:val="000000"/>
          <w:sz w:val="22"/>
          <w:szCs w:val="22"/>
          <w:u w:color="000000"/>
        </w:rPr>
        <w:t>Harper A.B.</w:t>
      </w:r>
      <w:r w:rsidRPr="00A50AF8">
        <w:rPr>
          <w:rFonts w:ascii="Arial" w:eastAsiaTheme="minorEastAsia" w:hAnsi="Arial" w:cs="Arial"/>
          <w:color w:val="000000"/>
          <w:sz w:val="22"/>
          <w:szCs w:val="22"/>
          <w:u w:color="000000"/>
        </w:rPr>
        <w:t>, Jones, C., Murray-</w:t>
      </w:r>
      <w:proofErr w:type="spellStart"/>
      <w:r w:rsidRPr="00A50AF8">
        <w:rPr>
          <w:rFonts w:ascii="Arial" w:eastAsiaTheme="minorEastAsia" w:hAnsi="Arial" w:cs="Arial"/>
          <w:color w:val="000000"/>
          <w:sz w:val="22"/>
          <w:szCs w:val="22"/>
          <w:u w:color="000000"/>
        </w:rPr>
        <w:t>Tortarolo</w:t>
      </w:r>
      <w:proofErr w:type="spellEnd"/>
      <w:r w:rsidRPr="00A50AF8">
        <w:rPr>
          <w:rFonts w:ascii="Arial" w:eastAsiaTheme="minorEastAsia" w:hAnsi="Arial" w:cs="Arial"/>
          <w:color w:val="000000"/>
          <w:sz w:val="22"/>
          <w:szCs w:val="22"/>
          <w:u w:color="000000"/>
        </w:rPr>
        <w:t xml:space="preserve">, G., </w:t>
      </w:r>
      <w:proofErr w:type="spellStart"/>
      <w:r w:rsidRPr="00A50AF8">
        <w:rPr>
          <w:rFonts w:ascii="Arial" w:eastAsiaTheme="minorEastAsia" w:hAnsi="Arial" w:cs="Arial"/>
          <w:color w:val="000000"/>
          <w:sz w:val="22"/>
          <w:szCs w:val="22"/>
          <w:u w:color="000000"/>
        </w:rPr>
        <w:t>Papale</w:t>
      </w:r>
      <w:proofErr w:type="spellEnd"/>
      <w:r w:rsidRPr="00A50AF8">
        <w:rPr>
          <w:rFonts w:ascii="Arial" w:eastAsiaTheme="minorEastAsia" w:hAnsi="Arial" w:cs="Arial"/>
          <w:color w:val="000000"/>
          <w:sz w:val="22"/>
          <w:szCs w:val="22"/>
          <w:u w:color="000000"/>
        </w:rPr>
        <w:t xml:space="preserve">, D., </w:t>
      </w:r>
      <w:proofErr w:type="spellStart"/>
      <w:r w:rsidRPr="00A50AF8">
        <w:rPr>
          <w:rFonts w:ascii="Arial" w:eastAsiaTheme="minorEastAsia" w:hAnsi="Arial" w:cs="Arial"/>
          <w:color w:val="000000"/>
          <w:sz w:val="22"/>
          <w:szCs w:val="22"/>
          <w:u w:color="000000"/>
        </w:rPr>
        <w:t>Parazoo</w:t>
      </w:r>
      <w:proofErr w:type="spellEnd"/>
      <w:r w:rsidRPr="00A50AF8">
        <w:rPr>
          <w:rFonts w:ascii="Arial" w:eastAsiaTheme="minorEastAsia" w:hAnsi="Arial" w:cs="Arial"/>
          <w:color w:val="000000"/>
          <w:sz w:val="22"/>
          <w:szCs w:val="22"/>
          <w:u w:color="000000"/>
        </w:rPr>
        <w:t xml:space="preserve">, N.C., </w:t>
      </w:r>
      <w:proofErr w:type="spellStart"/>
      <w:r w:rsidRPr="00A50AF8">
        <w:rPr>
          <w:rFonts w:ascii="Arial" w:eastAsiaTheme="minorEastAsia" w:hAnsi="Arial" w:cs="Arial"/>
          <w:color w:val="000000"/>
          <w:sz w:val="22"/>
          <w:szCs w:val="22"/>
          <w:u w:color="000000"/>
        </w:rPr>
        <w:t>Peylin</w:t>
      </w:r>
      <w:proofErr w:type="spellEnd"/>
      <w:r w:rsidRPr="00A50AF8">
        <w:rPr>
          <w:rFonts w:ascii="Arial" w:eastAsiaTheme="minorEastAsia" w:hAnsi="Arial" w:cs="Arial"/>
          <w:color w:val="000000"/>
          <w:sz w:val="22"/>
          <w:szCs w:val="22"/>
          <w:u w:color="000000"/>
        </w:rPr>
        <w:t xml:space="preserve">, P., Piao, S., </w:t>
      </w:r>
      <w:proofErr w:type="spellStart"/>
      <w:r w:rsidRPr="00A50AF8">
        <w:rPr>
          <w:rFonts w:ascii="Arial" w:eastAsiaTheme="minorEastAsia" w:hAnsi="Arial" w:cs="Arial"/>
          <w:color w:val="000000"/>
          <w:sz w:val="22"/>
          <w:szCs w:val="22"/>
          <w:u w:color="000000"/>
        </w:rPr>
        <w:t>Sitch</w:t>
      </w:r>
      <w:proofErr w:type="spellEnd"/>
      <w:r w:rsidRPr="00A50AF8">
        <w:rPr>
          <w:rFonts w:ascii="Arial" w:eastAsiaTheme="minorEastAsia" w:hAnsi="Arial" w:cs="Arial"/>
          <w:color w:val="000000"/>
          <w:sz w:val="22"/>
          <w:szCs w:val="22"/>
          <w:u w:color="000000"/>
        </w:rPr>
        <w:t xml:space="preserve">, S., </w:t>
      </w:r>
      <w:proofErr w:type="spellStart"/>
      <w:r w:rsidRPr="00A50AF8">
        <w:rPr>
          <w:rFonts w:ascii="Arial" w:eastAsiaTheme="minorEastAsia" w:hAnsi="Arial" w:cs="Arial"/>
          <w:color w:val="000000"/>
          <w:sz w:val="22"/>
          <w:szCs w:val="22"/>
          <w:u w:color="000000"/>
        </w:rPr>
        <w:t>Viovy</w:t>
      </w:r>
      <w:proofErr w:type="spellEnd"/>
      <w:r w:rsidRPr="00A50AF8">
        <w:rPr>
          <w:rFonts w:ascii="Arial" w:eastAsiaTheme="minorEastAsia" w:hAnsi="Arial" w:cs="Arial"/>
          <w:color w:val="000000"/>
          <w:sz w:val="22"/>
          <w:szCs w:val="22"/>
          <w:u w:color="000000"/>
        </w:rPr>
        <w:t xml:space="preserve">, N., Wiltshire, A., Zhao, M.: Spatiotemporal patterns of terrestrial gross primary production: A review. </w:t>
      </w:r>
      <w:r w:rsidRPr="00A50AF8">
        <w:rPr>
          <w:rFonts w:ascii="Arial" w:eastAsiaTheme="minorEastAsia" w:hAnsi="Arial" w:cs="Arial"/>
          <w:i/>
          <w:iCs/>
          <w:color w:val="000000"/>
          <w:sz w:val="22"/>
          <w:szCs w:val="22"/>
          <w:u w:color="000000"/>
        </w:rPr>
        <w:t xml:space="preserve">Reviews of Geophysics, </w:t>
      </w:r>
      <w:r w:rsidRPr="00A50AF8">
        <w:rPr>
          <w:rFonts w:ascii="Arial" w:eastAsiaTheme="minorEastAsia" w:hAnsi="Arial" w:cs="Arial"/>
          <w:color w:val="000000"/>
          <w:sz w:val="22"/>
          <w:szCs w:val="22"/>
          <w:u w:color="000000"/>
        </w:rPr>
        <w:t>doi:10.1002/2015RG000483, 2015.</w:t>
      </w:r>
    </w:p>
    <w:p w14:paraId="6946B823" w14:textId="7E2A3715" w:rsidR="00FA595C" w:rsidRPr="00BA4CFA" w:rsidRDefault="00FA595C" w:rsidP="00412979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 w:right="51"/>
        <w:jc w:val="both"/>
        <w:rPr>
          <w:rFonts w:ascii="Arial" w:eastAsiaTheme="minorEastAsia" w:hAnsi="Arial" w:cs="Arial"/>
          <w:color w:val="000000"/>
          <w:sz w:val="22"/>
          <w:szCs w:val="22"/>
          <w:u w:color="000000"/>
        </w:rPr>
      </w:pPr>
      <w:r w:rsidRPr="00BA4CFA">
        <w:rPr>
          <w:rFonts w:ascii="Arial" w:hAnsi="Arial" w:cs="Arial"/>
          <w:bCs/>
          <w:noProof/>
          <w:sz w:val="22"/>
          <w:szCs w:val="22"/>
        </w:rPr>
        <w:lastRenderedPageBreak/>
        <w:t xml:space="preserve">Rowland L., </w:t>
      </w:r>
      <w:r w:rsidRPr="00BA4CFA">
        <w:rPr>
          <w:rFonts w:ascii="Arial" w:hAnsi="Arial" w:cs="Arial"/>
          <w:b/>
          <w:bCs/>
          <w:noProof/>
          <w:sz w:val="22"/>
          <w:szCs w:val="22"/>
        </w:rPr>
        <w:t>Harper A.B.,</w:t>
      </w:r>
      <w:r w:rsidRPr="00BA4CFA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5052D1" w:rsidRPr="005052D1">
        <w:rPr>
          <w:rFonts w:ascii="Arial" w:hAnsi="Arial" w:cs="Arial"/>
          <w:bCs/>
          <w:noProof/>
          <w:sz w:val="22"/>
          <w:szCs w:val="22"/>
        </w:rPr>
        <w:t>Christoffersen, B. O., Galbraith, D. R., Imbuzeiro, H. M. A., Powell, T. L., Doughty, C., Levine, N. M., Malhi, Y., Saleska, S. R., Moorcroft, P. R., Meir, P., and Williams, M</w:t>
      </w:r>
      <w:r w:rsidR="005052D1">
        <w:rPr>
          <w:rFonts w:ascii="Arial" w:hAnsi="Arial" w:cs="Arial"/>
          <w:bCs/>
          <w:noProof/>
          <w:sz w:val="22"/>
          <w:szCs w:val="22"/>
        </w:rPr>
        <w:t xml:space="preserve">.: </w:t>
      </w:r>
      <w:r w:rsidRPr="00BA4CFA">
        <w:rPr>
          <w:rFonts w:ascii="Arial" w:hAnsi="Arial" w:cs="Arial"/>
          <w:bCs/>
          <w:noProof/>
          <w:sz w:val="22"/>
          <w:szCs w:val="22"/>
        </w:rPr>
        <w:t xml:space="preserve">Modelling climate change responses in tropical forests: similar productivity estimates across five models, but different mechanisms and responses, </w:t>
      </w:r>
      <w:r w:rsidRPr="00BA4CFA">
        <w:rPr>
          <w:rFonts w:ascii="Arial" w:hAnsi="Arial" w:cs="Arial"/>
          <w:bCs/>
          <w:i/>
          <w:iCs/>
          <w:noProof/>
          <w:sz w:val="22"/>
          <w:szCs w:val="22"/>
        </w:rPr>
        <w:t>Geosci. Model Dev.</w:t>
      </w:r>
      <w:r w:rsidRPr="00BA4CFA">
        <w:rPr>
          <w:rFonts w:ascii="Arial" w:hAnsi="Arial" w:cs="Arial"/>
          <w:bCs/>
          <w:noProof/>
          <w:sz w:val="22"/>
          <w:szCs w:val="22"/>
        </w:rPr>
        <w:t>, doi:10.5194/gmd-8-1097-2015, 2015.</w:t>
      </w:r>
    </w:p>
    <w:p w14:paraId="585CCE73" w14:textId="21315953" w:rsidR="00D01AA5" w:rsidRPr="00D65067" w:rsidRDefault="00D01AA5" w:rsidP="00412979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 w:right="51"/>
        <w:jc w:val="both"/>
        <w:rPr>
          <w:rFonts w:ascii="Arial" w:eastAsiaTheme="minorEastAsia" w:hAnsi="Arial" w:cs="Arial"/>
          <w:color w:val="000000"/>
          <w:sz w:val="22"/>
          <w:szCs w:val="22"/>
          <w:u w:color="000000"/>
        </w:rPr>
      </w:pPr>
      <w:proofErr w:type="spellStart"/>
      <w:r w:rsidRPr="00D65067">
        <w:rPr>
          <w:rFonts w:ascii="Arial" w:eastAsiaTheme="minorEastAsia" w:hAnsi="Arial" w:cs="Arial"/>
          <w:color w:val="000000"/>
          <w:sz w:val="22"/>
          <w:szCs w:val="22"/>
          <w:u w:color="000000"/>
        </w:rPr>
        <w:t>Parazoo</w:t>
      </w:r>
      <w:proofErr w:type="spellEnd"/>
      <w:r w:rsidRPr="00D65067">
        <w:rPr>
          <w:rFonts w:ascii="Arial" w:eastAsiaTheme="minorEastAsia" w:hAnsi="Arial" w:cs="Arial"/>
          <w:color w:val="000000"/>
          <w:sz w:val="22"/>
          <w:szCs w:val="22"/>
          <w:u w:color="000000"/>
        </w:rPr>
        <w:t xml:space="preserve"> N.C., Barnes E., Worden J., </w:t>
      </w:r>
      <w:r w:rsidRPr="00D65067">
        <w:rPr>
          <w:rFonts w:ascii="Arial" w:eastAsiaTheme="minorEastAsia" w:hAnsi="Arial" w:cs="Arial"/>
          <w:b/>
          <w:color w:val="000000"/>
          <w:sz w:val="22"/>
          <w:szCs w:val="22"/>
          <w:u w:color="000000"/>
        </w:rPr>
        <w:t>Harper A.B.</w:t>
      </w:r>
      <w:r w:rsidRPr="00D65067">
        <w:rPr>
          <w:rFonts w:ascii="Arial" w:eastAsiaTheme="minorEastAsia" w:hAnsi="Arial" w:cs="Arial"/>
          <w:color w:val="000000"/>
          <w:sz w:val="22"/>
          <w:szCs w:val="22"/>
          <w:u w:color="000000"/>
        </w:rPr>
        <w:t xml:space="preserve">, </w:t>
      </w:r>
      <w:r w:rsidR="005052D1" w:rsidRPr="005052D1">
        <w:rPr>
          <w:rFonts w:ascii="Arial" w:eastAsiaTheme="minorEastAsia" w:hAnsi="Arial" w:cs="Arial"/>
          <w:color w:val="000000"/>
          <w:sz w:val="22"/>
          <w:szCs w:val="22"/>
          <w:u w:color="000000"/>
        </w:rPr>
        <w:t>Bowman,</w:t>
      </w:r>
      <w:r w:rsidR="005052D1">
        <w:rPr>
          <w:rFonts w:ascii="Arial" w:eastAsiaTheme="minorEastAsia" w:hAnsi="Arial" w:cs="Arial"/>
          <w:color w:val="000000"/>
          <w:sz w:val="22"/>
          <w:szCs w:val="22"/>
          <w:u w:color="000000"/>
        </w:rPr>
        <w:t xml:space="preserve"> K.B., </w:t>
      </w:r>
      <w:r w:rsidR="005052D1" w:rsidRPr="005052D1">
        <w:rPr>
          <w:rFonts w:ascii="Arial" w:eastAsiaTheme="minorEastAsia" w:hAnsi="Arial" w:cs="Arial"/>
          <w:color w:val="000000"/>
          <w:sz w:val="22"/>
          <w:szCs w:val="22"/>
          <w:u w:color="000000"/>
        </w:rPr>
        <w:t>Frankenberg,</w:t>
      </w:r>
      <w:r w:rsidR="005052D1">
        <w:rPr>
          <w:rFonts w:ascii="Arial" w:eastAsiaTheme="minorEastAsia" w:hAnsi="Arial" w:cs="Arial"/>
          <w:color w:val="000000"/>
          <w:sz w:val="22"/>
          <w:szCs w:val="22"/>
          <w:u w:color="000000"/>
        </w:rPr>
        <w:t xml:space="preserve"> C., </w:t>
      </w:r>
      <w:r w:rsidR="005052D1" w:rsidRPr="005052D1">
        <w:rPr>
          <w:rFonts w:ascii="Arial" w:eastAsiaTheme="minorEastAsia" w:hAnsi="Arial" w:cs="Arial"/>
          <w:color w:val="000000"/>
          <w:sz w:val="22"/>
          <w:szCs w:val="22"/>
          <w:u w:color="000000"/>
        </w:rPr>
        <w:t>Wolf,</w:t>
      </w:r>
      <w:r w:rsidR="005052D1">
        <w:rPr>
          <w:rFonts w:ascii="Arial" w:eastAsiaTheme="minorEastAsia" w:hAnsi="Arial" w:cs="Arial"/>
          <w:color w:val="000000"/>
          <w:sz w:val="22"/>
          <w:szCs w:val="22"/>
          <w:u w:color="000000"/>
        </w:rPr>
        <w:t xml:space="preserve"> S., </w:t>
      </w:r>
      <w:r w:rsidR="005052D1" w:rsidRPr="005052D1">
        <w:rPr>
          <w:rFonts w:ascii="Arial" w:eastAsiaTheme="minorEastAsia" w:hAnsi="Arial" w:cs="Arial"/>
          <w:color w:val="000000"/>
          <w:sz w:val="22"/>
          <w:szCs w:val="22"/>
          <w:u w:color="000000"/>
        </w:rPr>
        <w:t>Litvak,</w:t>
      </w:r>
      <w:r w:rsidR="005052D1">
        <w:rPr>
          <w:rFonts w:ascii="Arial" w:eastAsiaTheme="minorEastAsia" w:hAnsi="Arial" w:cs="Arial"/>
          <w:color w:val="000000"/>
          <w:sz w:val="22"/>
          <w:szCs w:val="22"/>
          <w:u w:color="000000"/>
        </w:rPr>
        <w:t xml:space="preserve"> M., </w:t>
      </w:r>
      <w:r w:rsidR="005052D1" w:rsidRPr="005052D1">
        <w:rPr>
          <w:rFonts w:ascii="Arial" w:eastAsiaTheme="minorEastAsia" w:hAnsi="Arial" w:cs="Arial"/>
          <w:color w:val="000000"/>
          <w:sz w:val="22"/>
          <w:szCs w:val="22"/>
          <w:u w:color="000000"/>
        </w:rPr>
        <w:t>Keenan</w:t>
      </w:r>
      <w:r w:rsidR="005052D1">
        <w:rPr>
          <w:rFonts w:ascii="Arial" w:eastAsiaTheme="minorEastAsia" w:hAnsi="Arial" w:cs="Arial"/>
          <w:color w:val="000000"/>
          <w:sz w:val="22"/>
          <w:szCs w:val="22"/>
          <w:u w:color="000000"/>
        </w:rPr>
        <w:t xml:space="preserve">, T.F.: </w:t>
      </w:r>
      <w:r w:rsidRPr="00D65067">
        <w:rPr>
          <w:rFonts w:ascii="Arial" w:eastAsiaTheme="minorEastAsia" w:hAnsi="Arial" w:cs="Arial"/>
          <w:color w:val="000000"/>
          <w:sz w:val="22"/>
          <w:szCs w:val="22"/>
          <w:u w:color="000000"/>
        </w:rPr>
        <w:t xml:space="preserve">Influence of ENSO and the NAO on terrestrial carbon uptake in the Texas-northern Mexico region, </w:t>
      </w:r>
      <w:r w:rsidRPr="00D65067">
        <w:rPr>
          <w:rFonts w:ascii="Arial" w:eastAsiaTheme="minorEastAsia" w:hAnsi="Arial" w:cs="Arial"/>
          <w:i/>
          <w:iCs/>
          <w:color w:val="000000"/>
          <w:sz w:val="22"/>
          <w:szCs w:val="22"/>
          <w:u w:color="000000"/>
        </w:rPr>
        <w:t xml:space="preserve">Global </w:t>
      </w:r>
      <w:proofErr w:type="spellStart"/>
      <w:r w:rsidRPr="00D65067">
        <w:rPr>
          <w:rFonts w:ascii="Arial" w:eastAsiaTheme="minorEastAsia" w:hAnsi="Arial" w:cs="Arial"/>
          <w:i/>
          <w:iCs/>
          <w:color w:val="000000"/>
          <w:sz w:val="22"/>
          <w:szCs w:val="22"/>
          <w:u w:color="000000"/>
        </w:rPr>
        <w:t>Biogeochem</w:t>
      </w:r>
      <w:proofErr w:type="spellEnd"/>
      <w:r w:rsidRPr="00D65067">
        <w:rPr>
          <w:rFonts w:ascii="Arial" w:eastAsiaTheme="minorEastAsia" w:hAnsi="Arial" w:cs="Arial"/>
          <w:i/>
          <w:iCs/>
          <w:color w:val="000000"/>
          <w:sz w:val="22"/>
          <w:szCs w:val="22"/>
          <w:u w:color="000000"/>
        </w:rPr>
        <w:t>. Cycles</w:t>
      </w:r>
      <w:r w:rsidRPr="00D65067">
        <w:rPr>
          <w:rFonts w:ascii="Arial" w:eastAsiaTheme="minorEastAsia" w:hAnsi="Arial" w:cs="Arial"/>
          <w:color w:val="000000"/>
          <w:sz w:val="22"/>
          <w:szCs w:val="22"/>
          <w:u w:color="000000"/>
        </w:rPr>
        <w:t>, doi:10.1002/2015GB005125</w:t>
      </w:r>
      <w:r w:rsidR="00843874" w:rsidRPr="00D65067">
        <w:rPr>
          <w:rFonts w:ascii="Arial" w:eastAsiaTheme="minorEastAsia" w:hAnsi="Arial" w:cs="Arial"/>
          <w:color w:val="000000"/>
          <w:sz w:val="22"/>
          <w:szCs w:val="22"/>
          <w:u w:color="000000"/>
        </w:rPr>
        <w:t>, 2015.</w:t>
      </w:r>
    </w:p>
    <w:p w14:paraId="5666282C" w14:textId="79DBD869" w:rsidR="00A8135A" w:rsidRPr="00D65067" w:rsidRDefault="00A8135A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eastAsiaTheme="minorEastAsia" w:hAnsi="Arial" w:cs="Arial"/>
          <w:color w:val="000000"/>
          <w:sz w:val="22"/>
          <w:szCs w:val="22"/>
          <w:u w:color="000000"/>
        </w:rPr>
      </w:pPr>
      <w:r w:rsidRPr="00D65067">
        <w:rPr>
          <w:rFonts w:ascii="Arial" w:eastAsiaTheme="minorEastAsia" w:hAnsi="Arial" w:cs="Arial"/>
          <w:b/>
          <w:color w:val="000000"/>
          <w:sz w:val="22"/>
          <w:szCs w:val="22"/>
          <w:u w:color="000000"/>
        </w:rPr>
        <w:t>Harper A.B.,</w:t>
      </w:r>
      <w:r w:rsidRPr="00D65067">
        <w:rPr>
          <w:rFonts w:ascii="Arial" w:eastAsiaTheme="minorEastAsia" w:hAnsi="Arial" w:cs="Arial"/>
          <w:color w:val="000000"/>
          <w:sz w:val="22"/>
          <w:szCs w:val="22"/>
          <w:u w:color="000000"/>
        </w:rPr>
        <w:t xml:space="preserve"> Baker I.T., Denning A.S., Randall D.A., </w:t>
      </w:r>
      <w:proofErr w:type="spellStart"/>
      <w:r w:rsidRPr="00D65067">
        <w:rPr>
          <w:rFonts w:ascii="Arial" w:eastAsiaTheme="minorEastAsia" w:hAnsi="Arial" w:cs="Arial"/>
          <w:color w:val="000000"/>
          <w:sz w:val="22"/>
          <w:szCs w:val="22"/>
          <w:u w:color="000000"/>
        </w:rPr>
        <w:t>Dazlich</w:t>
      </w:r>
      <w:proofErr w:type="spellEnd"/>
      <w:r w:rsidRPr="00D65067">
        <w:rPr>
          <w:rFonts w:ascii="Arial" w:eastAsiaTheme="minorEastAsia" w:hAnsi="Arial" w:cs="Arial"/>
          <w:color w:val="000000"/>
          <w:sz w:val="22"/>
          <w:szCs w:val="22"/>
          <w:u w:color="000000"/>
        </w:rPr>
        <w:t xml:space="preserve"> D., and Branson M.: Impact of Evapotranspiration on Dry Season Climate in the Amazon Forest. </w:t>
      </w:r>
      <w:r w:rsidRPr="00D65067">
        <w:rPr>
          <w:rFonts w:ascii="Arial" w:eastAsiaTheme="minorEastAsia" w:hAnsi="Arial" w:cs="Arial"/>
          <w:i/>
          <w:iCs/>
          <w:color w:val="000000"/>
          <w:sz w:val="22"/>
          <w:szCs w:val="22"/>
          <w:u w:color="000000"/>
        </w:rPr>
        <w:t>Journal of Climate</w:t>
      </w:r>
      <w:r w:rsidRPr="00D65067">
        <w:rPr>
          <w:rFonts w:ascii="Arial" w:eastAsiaTheme="minorEastAsia" w:hAnsi="Arial" w:cs="Arial"/>
          <w:color w:val="000000"/>
          <w:sz w:val="22"/>
          <w:szCs w:val="22"/>
          <w:u w:color="000000"/>
        </w:rPr>
        <w:t xml:space="preserve">, </w:t>
      </w:r>
      <w:proofErr w:type="spellStart"/>
      <w:r w:rsidRPr="00D65067">
        <w:rPr>
          <w:rFonts w:ascii="Arial" w:eastAsiaTheme="minorEastAsia" w:hAnsi="Arial" w:cs="Arial"/>
          <w:color w:val="000000"/>
          <w:sz w:val="22"/>
          <w:szCs w:val="22"/>
          <w:u w:color="000000"/>
        </w:rPr>
        <w:t>doi</w:t>
      </w:r>
      <w:proofErr w:type="spellEnd"/>
      <w:r w:rsidRPr="00D65067">
        <w:rPr>
          <w:rFonts w:ascii="Arial" w:eastAsiaTheme="minorEastAsia" w:hAnsi="Arial" w:cs="Arial"/>
          <w:color w:val="000000"/>
          <w:sz w:val="22"/>
          <w:szCs w:val="22"/>
          <w:u w:color="000000"/>
        </w:rPr>
        <w:t>: 10.1175/JCLI-D-13-00074.1, 2014.</w:t>
      </w:r>
    </w:p>
    <w:p w14:paraId="39B2648C" w14:textId="624C6307" w:rsidR="00FA595C" w:rsidRPr="00D65067" w:rsidRDefault="00FA595C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  <w:lang w:val="en-GB"/>
        </w:rPr>
      </w:pP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Le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Quéré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C., Peters, G. P., 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Andres, R. J., Andrew, R. M., Boden, T. A.,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Ciais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P.,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Friedlingstein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P., Houghton, R. A., Marland, G., Moriarty, R.,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Sitch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S., Tans, P.,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Arneth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A.,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Arvanitis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A., Bakker, D. C. E., Bopp, L.,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Canadell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J. G.,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Chini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L. P.,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Doney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S. C., </w:t>
      </w:r>
      <w:r w:rsidR="005052D1" w:rsidRPr="005052D1">
        <w:rPr>
          <w:rFonts w:ascii="Arial" w:hAnsi="Arial" w:cs="Arial"/>
          <w:b/>
          <w:bCs/>
          <w:color w:val="000000"/>
          <w:sz w:val="22"/>
          <w:szCs w:val="22"/>
          <w:u w:color="000000"/>
          <w:lang w:val="en-GB"/>
        </w:rPr>
        <w:t>Harper, A.B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., Harris, I., House, J. I., Jain, A. K., Jones, S. D., Kato, E., Keeling, R. F., Klein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Goldewijk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K.,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Körtzinger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A.,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Koven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C.,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Lefèvre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N.,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Maignan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F., Omar, A., Ono, T., Park, G.-H.,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Pfeil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B., Poulter, B.,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Raupach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M. R.,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Regnier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P.,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Rödenbeck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C., Saito, S., Schwinger, J.,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Segschneider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J., Stocker, B. D., Takahashi, T., Tilbrook, B., van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Heuven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S.,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Viovy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N.,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Wanninkhof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R., Wiltshire, A., and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Zaehle</w:t>
      </w:r>
      <w:proofErr w:type="spellEnd"/>
      <w:r w:rsidR="005052D1" w:rsidRP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, S.:</w:t>
      </w:r>
      <w:r w:rsidR="005052D1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Global carbon budget 2013, </w:t>
      </w:r>
      <w:r w:rsidRPr="00D65067">
        <w:rPr>
          <w:rFonts w:ascii="Arial" w:hAnsi="Arial" w:cs="Arial"/>
          <w:i/>
          <w:iCs/>
          <w:color w:val="000000"/>
          <w:sz w:val="22"/>
          <w:szCs w:val="22"/>
          <w:u w:color="000000"/>
          <w:lang w:val="en-GB"/>
        </w:rPr>
        <w:t>Earth Syst. Sci. Data</w:t>
      </w:r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,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doi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: 10.5194/essd-6-235-2014, 2014.</w:t>
      </w:r>
    </w:p>
    <w:p w14:paraId="590E93EC" w14:textId="0F0BCD22" w:rsidR="00F6781B" w:rsidRPr="00D65067" w:rsidRDefault="00D01AA5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</w:pPr>
      <w:r w:rsidRPr="00D65067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Powell T.L., Galbraith D.R., </w:t>
      </w:r>
      <w:proofErr w:type="spellStart"/>
      <w:r w:rsidRPr="00D65067">
        <w:rPr>
          <w:rFonts w:ascii="Arial" w:hAnsi="Arial" w:cs="Arial"/>
          <w:bCs/>
          <w:color w:val="000000"/>
          <w:sz w:val="22"/>
          <w:szCs w:val="22"/>
          <w:u w:color="000000"/>
        </w:rPr>
        <w:t>Christoffersen</w:t>
      </w:r>
      <w:proofErr w:type="spellEnd"/>
      <w:r w:rsidRPr="00D65067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B.O., </w:t>
      </w:r>
      <w:r w:rsidRPr="00D65067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Harper A.B.</w:t>
      </w:r>
      <w:r w:rsidRPr="00D65067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, </w:t>
      </w:r>
      <w:proofErr w:type="spellStart"/>
      <w:r w:rsidR="005052D1" w:rsidRPr="005052D1">
        <w:rPr>
          <w:rFonts w:ascii="Arial" w:hAnsi="Arial" w:cs="Arial"/>
          <w:bCs/>
          <w:color w:val="000000"/>
          <w:sz w:val="22"/>
          <w:szCs w:val="22"/>
          <w:u w:color="000000"/>
        </w:rPr>
        <w:t>Imbuzeiro</w:t>
      </w:r>
      <w:proofErr w:type="spellEnd"/>
      <w:r w:rsidR="005052D1" w:rsidRPr="005052D1">
        <w:rPr>
          <w:rFonts w:ascii="Arial" w:hAnsi="Arial" w:cs="Arial"/>
          <w:bCs/>
          <w:color w:val="000000"/>
          <w:sz w:val="22"/>
          <w:szCs w:val="22"/>
          <w:u w:color="000000"/>
        </w:rPr>
        <w:t>,</w:t>
      </w:r>
      <w:r w:rsidR="005052D1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H.M.A., </w:t>
      </w:r>
      <w:proofErr w:type="spellStart"/>
      <w:proofErr w:type="gramStart"/>
      <w:r w:rsidR="005052D1" w:rsidRPr="005052D1">
        <w:rPr>
          <w:rFonts w:ascii="Arial" w:hAnsi="Arial" w:cs="Arial"/>
          <w:bCs/>
          <w:color w:val="000000"/>
          <w:sz w:val="22"/>
          <w:szCs w:val="22"/>
          <w:u w:color="000000"/>
        </w:rPr>
        <w:t>Rowland,</w:t>
      </w:r>
      <w:r w:rsidR="005052D1">
        <w:rPr>
          <w:rFonts w:ascii="Arial" w:hAnsi="Arial" w:cs="Arial"/>
          <w:bCs/>
          <w:color w:val="000000"/>
          <w:sz w:val="22"/>
          <w:szCs w:val="22"/>
          <w:u w:color="000000"/>
        </w:rPr>
        <w:t>L</w:t>
      </w:r>
      <w:proofErr w:type="spellEnd"/>
      <w:r w:rsidR="005052D1">
        <w:rPr>
          <w:rFonts w:ascii="Arial" w:hAnsi="Arial" w:cs="Arial"/>
          <w:bCs/>
          <w:color w:val="000000"/>
          <w:sz w:val="22"/>
          <w:szCs w:val="22"/>
          <w:u w:color="000000"/>
        </w:rPr>
        <w:t>.</w:t>
      </w:r>
      <w:proofErr w:type="gramEnd"/>
      <w:r w:rsidR="005052D1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, </w:t>
      </w:r>
      <w:r w:rsidR="005052D1" w:rsidRPr="005052D1">
        <w:rPr>
          <w:rFonts w:ascii="Arial" w:hAnsi="Arial" w:cs="Arial"/>
          <w:bCs/>
          <w:color w:val="000000"/>
          <w:sz w:val="22"/>
          <w:szCs w:val="22"/>
          <w:u w:color="000000"/>
        </w:rPr>
        <w:t>Almeida,</w:t>
      </w:r>
      <w:r w:rsidR="005052D1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S., </w:t>
      </w:r>
      <w:r w:rsidR="005052D1" w:rsidRPr="005052D1">
        <w:rPr>
          <w:rFonts w:ascii="Arial" w:hAnsi="Arial" w:cs="Arial"/>
          <w:bCs/>
          <w:color w:val="000000"/>
          <w:sz w:val="22"/>
          <w:szCs w:val="22"/>
          <w:u w:color="000000"/>
        </w:rPr>
        <w:t>Brando,</w:t>
      </w:r>
      <w:r w:rsidR="005052D1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P.M., </w:t>
      </w:r>
      <w:r w:rsidR="005052D1" w:rsidRPr="005052D1">
        <w:rPr>
          <w:rFonts w:ascii="Arial" w:hAnsi="Arial" w:cs="Arial"/>
          <w:bCs/>
          <w:color w:val="000000"/>
          <w:sz w:val="22"/>
          <w:szCs w:val="22"/>
          <w:u w:color="000000"/>
        </w:rPr>
        <w:t>da Costa,</w:t>
      </w:r>
      <w:r w:rsidR="005052D1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A.C.L., </w:t>
      </w:r>
      <w:r w:rsidR="005052D1" w:rsidRPr="005052D1">
        <w:rPr>
          <w:rFonts w:ascii="Arial" w:hAnsi="Arial" w:cs="Arial"/>
          <w:bCs/>
          <w:color w:val="000000"/>
          <w:sz w:val="22"/>
          <w:szCs w:val="22"/>
          <w:u w:color="000000"/>
        </w:rPr>
        <w:t>Costa,</w:t>
      </w:r>
      <w:r w:rsidR="005052D1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M.H.,</w:t>
      </w:r>
      <w:r w:rsidR="005052D1" w:rsidRPr="005052D1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Levine,</w:t>
      </w:r>
      <w:r w:rsidR="005052D1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N.M., </w:t>
      </w:r>
      <w:proofErr w:type="spellStart"/>
      <w:r w:rsidR="005052D1" w:rsidRPr="005052D1">
        <w:rPr>
          <w:rFonts w:ascii="Arial" w:hAnsi="Arial" w:cs="Arial"/>
          <w:bCs/>
          <w:color w:val="000000"/>
          <w:sz w:val="22"/>
          <w:szCs w:val="22"/>
          <w:u w:color="000000"/>
        </w:rPr>
        <w:t>Malhi</w:t>
      </w:r>
      <w:proofErr w:type="spellEnd"/>
      <w:r w:rsidR="005052D1" w:rsidRPr="005052D1">
        <w:rPr>
          <w:rFonts w:ascii="Arial" w:hAnsi="Arial" w:cs="Arial"/>
          <w:bCs/>
          <w:color w:val="000000"/>
          <w:sz w:val="22"/>
          <w:szCs w:val="22"/>
          <w:u w:color="000000"/>
        </w:rPr>
        <w:t>,</w:t>
      </w:r>
      <w:r w:rsidR="005052D1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Y., </w:t>
      </w:r>
      <w:proofErr w:type="spellStart"/>
      <w:r w:rsidR="005052D1" w:rsidRPr="005052D1">
        <w:rPr>
          <w:rFonts w:ascii="Arial" w:hAnsi="Arial" w:cs="Arial"/>
          <w:bCs/>
          <w:color w:val="000000"/>
          <w:sz w:val="22"/>
          <w:szCs w:val="22"/>
          <w:u w:color="000000"/>
        </w:rPr>
        <w:t>Saleska</w:t>
      </w:r>
      <w:proofErr w:type="spellEnd"/>
      <w:r w:rsidR="005052D1" w:rsidRPr="005052D1">
        <w:rPr>
          <w:rFonts w:ascii="Arial" w:hAnsi="Arial" w:cs="Arial"/>
          <w:bCs/>
          <w:color w:val="000000"/>
          <w:sz w:val="22"/>
          <w:szCs w:val="22"/>
          <w:u w:color="000000"/>
        </w:rPr>
        <w:t>,</w:t>
      </w:r>
      <w:r w:rsidR="005052D1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S.R., </w:t>
      </w:r>
      <w:proofErr w:type="spellStart"/>
      <w:r w:rsidR="005052D1" w:rsidRPr="005052D1">
        <w:rPr>
          <w:rFonts w:ascii="Arial" w:hAnsi="Arial" w:cs="Arial"/>
          <w:bCs/>
          <w:color w:val="000000"/>
          <w:sz w:val="22"/>
          <w:szCs w:val="22"/>
          <w:u w:color="000000"/>
        </w:rPr>
        <w:t>Sotta</w:t>
      </w:r>
      <w:proofErr w:type="spellEnd"/>
      <w:r w:rsidR="005052D1" w:rsidRPr="005052D1">
        <w:rPr>
          <w:rFonts w:ascii="Arial" w:hAnsi="Arial" w:cs="Arial"/>
          <w:bCs/>
          <w:color w:val="000000"/>
          <w:sz w:val="22"/>
          <w:szCs w:val="22"/>
          <w:u w:color="000000"/>
        </w:rPr>
        <w:t>,</w:t>
      </w:r>
      <w:r w:rsidR="005052D1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E., </w:t>
      </w:r>
      <w:r w:rsidR="005052D1" w:rsidRPr="005052D1">
        <w:rPr>
          <w:rFonts w:ascii="Arial" w:hAnsi="Arial" w:cs="Arial"/>
          <w:bCs/>
          <w:color w:val="000000"/>
          <w:sz w:val="22"/>
          <w:szCs w:val="22"/>
          <w:u w:color="000000"/>
        </w:rPr>
        <w:t>Williams,</w:t>
      </w:r>
      <w:r w:rsidR="005052D1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M., </w:t>
      </w:r>
      <w:r w:rsidR="005052D1" w:rsidRPr="005052D1">
        <w:rPr>
          <w:rFonts w:ascii="Arial" w:hAnsi="Arial" w:cs="Arial"/>
          <w:bCs/>
          <w:color w:val="000000"/>
          <w:sz w:val="22"/>
          <w:szCs w:val="22"/>
          <w:u w:color="000000"/>
        </w:rPr>
        <w:t>Meir,</w:t>
      </w:r>
      <w:r w:rsidR="005052D1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P.,</w:t>
      </w:r>
      <w:r w:rsidR="005052D1" w:rsidRPr="005052D1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Moorcroft</w:t>
      </w:r>
      <w:r w:rsidR="005052D1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, P.R.: </w:t>
      </w:r>
      <w:r w:rsidRPr="00D65067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Confronting model predictions of carbon fluxes with measurements of Amazon forests subjected to experimental drought. </w:t>
      </w:r>
      <w:r w:rsidRPr="00D65067">
        <w:rPr>
          <w:rFonts w:ascii="Arial" w:hAnsi="Arial" w:cs="Arial"/>
          <w:bCs/>
          <w:i/>
          <w:iCs/>
          <w:color w:val="000000"/>
          <w:sz w:val="22"/>
          <w:szCs w:val="22"/>
          <w:u w:color="000000"/>
        </w:rPr>
        <w:t xml:space="preserve">New Phytologist, </w:t>
      </w:r>
      <w:proofErr w:type="spellStart"/>
      <w:r w:rsidRPr="00D65067">
        <w:rPr>
          <w:rFonts w:ascii="Arial" w:hAnsi="Arial" w:cs="Arial"/>
          <w:bCs/>
          <w:color w:val="000000"/>
          <w:sz w:val="22"/>
          <w:szCs w:val="22"/>
          <w:u w:color="000000"/>
        </w:rPr>
        <w:t>doi</w:t>
      </w:r>
      <w:proofErr w:type="spellEnd"/>
      <w:r w:rsidRPr="00D65067">
        <w:rPr>
          <w:rFonts w:ascii="Arial" w:hAnsi="Arial" w:cs="Arial"/>
          <w:bCs/>
          <w:color w:val="000000"/>
          <w:sz w:val="22"/>
          <w:szCs w:val="22"/>
          <w:u w:color="000000"/>
        </w:rPr>
        <w:t>: 10.1111/nph.12390</w:t>
      </w:r>
      <w:r w:rsidR="00636163" w:rsidRPr="00D65067">
        <w:rPr>
          <w:rFonts w:ascii="Arial" w:hAnsi="Arial" w:cs="Arial"/>
          <w:bCs/>
          <w:color w:val="000000"/>
          <w:sz w:val="22"/>
          <w:szCs w:val="22"/>
          <w:u w:color="000000"/>
        </w:rPr>
        <w:t>, 2013.</w:t>
      </w:r>
    </w:p>
    <w:p w14:paraId="2D1DD36B" w14:textId="607125C0" w:rsidR="00FA595C" w:rsidRPr="00D65067" w:rsidRDefault="00FA595C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hAnsi="Arial" w:cs="Arial"/>
          <w:color w:val="000000"/>
          <w:sz w:val="22"/>
          <w:szCs w:val="22"/>
          <w:u w:color="000000"/>
          <w:lang w:val="en-GB"/>
        </w:rPr>
      </w:pPr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Baker I.T., </w:t>
      </w:r>
      <w:r w:rsidRPr="00D65067">
        <w:rPr>
          <w:rFonts w:ascii="Arial" w:hAnsi="Arial" w:cs="Arial"/>
          <w:b/>
          <w:color w:val="000000"/>
          <w:sz w:val="22"/>
          <w:szCs w:val="22"/>
          <w:u w:color="000000"/>
        </w:rPr>
        <w:t>Harper A.B.,</w:t>
      </w:r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da Rocha</w:t>
      </w:r>
      <w:r w:rsidR="005052D1">
        <w:rPr>
          <w:rFonts w:ascii="Arial" w:hAnsi="Arial" w:cs="Arial"/>
          <w:color w:val="000000"/>
          <w:sz w:val="22"/>
          <w:szCs w:val="22"/>
          <w:u w:color="000000"/>
        </w:rPr>
        <w:t xml:space="preserve">, H.R., 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Denning</w:t>
      </w:r>
      <w:r w:rsidR="005052D1">
        <w:rPr>
          <w:rFonts w:ascii="Arial" w:hAnsi="Arial" w:cs="Arial"/>
          <w:color w:val="000000"/>
          <w:sz w:val="22"/>
          <w:szCs w:val="22"/>
          <w:u w:color="000000"/>
        </w:rPr>
        <w:t xml:space="preserve">, A.S., 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Araújo</w:t>
      </w:r>
      <w:r w:rsidR="005052D1">
        <w:rPr>
          <w:rFonts w:ascii="Arial" w:hAnsi="Arial" w:cs="Arial"/>
          <w:color w:val="000000"/>
          <w:sz w:val="22"/>
          <w:szCs w:val="22"/>
          <w:u w:color="000000"/>
        </w:rPr>
        <w:t xml:space="preserve">, A.C.,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Borma</w:t>
      </w:r>
      <w:proofErr w:type="spellEnd"/>
      <w:r w:rsidR="005052D1">
        <w:rPr>
          <w:rFonts w:ascii="Arial" w:hAnsi="Arial" w:cs="Arial"/>
          <w:color w:val="000000"/>
          <w:sz w:val="22"/>
          <w:szCs w:val="22"/>
          <w:u w:color="000000"/>
        </w:rPr>
        <w:t xml:space="preserve">, L.S., 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Freitas</w:t>
      </w:r>
      <w:r w:rsidR="005052D1">
        <w:rPr>
          <w:rFonts w:ascii="Arial" w:hAnsi="Arial" w:cs="Arial"/>
          <w:color w:val="000000"/>
          <w:sz w:val="22"/>
          <w:szCs w:val="22"/>
          <w:u w:color="000000"/>
        </w:rPr>
        <w:t>, H.C.</w:t>
      </w:r>
      <w:proofErr w:type="gramStart"/>
      <w:r w:rsidR="005052D1">
        <w:rPr>
          <w:rFonts w:ascii="Arial" w:hAnsi="Arial" w:cs="Arial"/>
          <w:color w:val="000000"/>
          <w:sz w:val="22"/>
          <w:szCs w:val="22"/>
          <w:u w:color="000000"/>
        </w:rPr>
        <w:t xml:space="preserve">, 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Goulden</w:t>
      </w:r>
      <w:proofErr w:type="spellEnd"/>
      <w:proofErr w:type="gramEnd"/>
      <w:r w:rsidR="005052D1">
        <w:rPr>
          <w:rFonts w:ascii="Arial" w:hAnsi="Arial" w:cs="Arial"/>
          <w:color w:val="000000"/>
          <w:sz w:val="22"/>
          <w:szCs w:val="22"/>
          <w:u w:color="000000"/>
        </w:rPr>
        <w:t xml:space="preserve">, M.L.,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Manzi</w:t>
      </w:r>
      <w:proofErr w:type="spellEnd"/>
      <w:r w:rsidR="005052D1">
        <w:rPr>
          <w:rFonts w:ascii="Arial" w:hAnsi="Arial" w:cs="Arial"/>
          <w:color w:val="000000"/>
          <w:sz w:val="22"/>
          <w:szCs w:val="22"/>
          <w:u w:color="000000"/>
        </w:rPr>
        <w:t xml:space="preserve">, A.O., 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Miller</w:t>
      </w:r>
      <w:r w:rsidR="005052D1">
        <w:rPr>
          <w:rFonts w:ascii="Arial" w:hAnsi="Arial" w:cs="Arial"/>
          <w:color w:val="000000"/>
          <w:sz w:val="22"/>
          <w:szCs w:val="22"/>
          <w:u w:color="000000"/>
        </w:rPr>
        <w:t xml:space="preserve">, S.D.,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Nobre</w:t>
      </w:r>
      <w:proofErr w:type="spellEnd"/>
      <w:r w:rsidR="005052D1">
        <w:rPr>
          <w:rFonts w:ascii="Arial" w:hAnsi="Arial" w:cs="Arial"/>
          <w:color w:val="000000"/>
          <w:sz w:val="22"/>
          <w:szCs w:val="22"/>
          <w:u w:color="000000"/>
        </w:rPr>
        <w:t xml:space="preserve">, A.D., 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Restrepo-Coupe</w:t>
      </w:r>
      <w:r w:rsidR="005052D1">
        <w:rPr>
          <w:rFonts w:ascii="Arial" w:hAnsi="Arial" w:cs="Arial"/>
          <w:color w:val="000000"/>
          <w:sz w:val="22"/>
          <w:szCs w:val="22"/>
          <w:u w:color="000000"/>
        </w:rPr>
        <w:t xml:space="preserve">, N.,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Saleska</w:t>
      </w:r>
      <w:proofErr w:type="spellEnd"/>
      <w:r w:rsidR="005052D1">
        <w:rPr>
          <w:rFonts w:ascii="Arial" w:hAnsi="Arial" w:cs="Arial"/>
          <w:color w:val="000000"/>
          <w:sz w:val="22"/>
          <w:szCs w:val="22"/>
          <w:u w:color="000000"/>
        </w:rPr>
        <w:t xml:space="preserve">, S.R.,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Stöckli</w:t>
      </w:r>
      <w:proofErr w:type="spellEnd"/>
      <w:r w:rsidR="005052D1">
        <w:rPr>
          <w:rFonts w:ascii="Arial" w:hAnsi="Arial" w:cs="Arial"/>
          <w:color w:val="000000"/>
          <w:sz w:val="22"/>
          <w:szCs w:val="22"/>
          <w:u w:color="000000"/>
        </w:rPr>
        <w:t>, R., v</w:t>
      </w:r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 xml:space="preserve">on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Randow</w:t>
      </w:r>
      <w:proofErr w:type="spellEnd"/>
      <w:r w:rsidR="005052D1">
        <w:rPr>
          <w:rFonts w:ascii="Arial" w:hAnsi="Arial" w:cs="Arial"/>
          <w:color w:val="000000"/>
          <w:sz w:val="22"/>
          <w:szCs w:val="22"/>
          <w:u w:color="000000"/>
        </w:rPr>
        <w:t xml:space="preserve">, C., </w:t>
      </w:r>
      <w:proofErr w:type="spellStart"/>
      <w:r w:rsidR="005052D1" w:rsidRPr="005052D1">
        <w:rPr>
          <w:rFonts w:ascii="Arial" w:hAnsi="Arial" w:cs="Arial"/>
          <w:color w:val="000000"/>
          <w:sz w:val="22"/>
          <w:szCs w:val="22"/>
          <w:u w:color="000000"/>
        </w:rPr>
        <w:t>Wofsy</w:t>
      </w:r>
      <w:proofErr w:type="spellEnd"/>
      <w:r w:rsidR="005052D1">
        <w:rPr>
          <w:rFonts w:ascii="Arial" w:hAnsi="Arial" w:cs="Arial"/>
          <w:color w:val="000000"/>
          <w:sz w:val="22"/>
          <w:szCs w:val="22"/>
          <w:u w:color="000000"/>
        </w:rPr>
        <w:t>, S.C.</w:t>
      </w:r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: Surface </w:t>
      </w:r>
      <w:proofErr w:type="spellStart"/>
      <w:r w:rsidRPr="00D65067">
        <w:rPr>
          <w:rFonts w:ascii="Arial" w:hAnsi="Arial" w:cs="Arial"/>
          <w:color w:val="000000"/>
          <w:sz w:val="22"/>
          <w:szCs w:val="22"/>
          <w:u w:color="000000"/>
        </w:rPr>
        <w:t>ecophysiological</w:t>
      </w:r>
      <w:proofErr w:type="spellEnd"/>
      <w:r w:rsidRPr="00D65067">
        <w:rPr>
          <w:rFonts w:ascii="Arial" w:hAnsi="Arial" w:cs="Arial"/>
          <w:color w:val="000000"/>
          <w:sz w:val="22"/>
          <w:szCs w:val="22"/>
          <w:u w:color="000000"/>
        </w:rPr>
        <w:t xml:space="preserve"> behavior across vegetation and moisture gradients in Amazonia. </w:t>
      </w:r>
      <w:r w:rsidRPr="00D65067">
        <w:rPr>
          <w:rFonts w:ascii="Arial" w:hAnsi="Arial" w:cs="Arial"/>
          <w:i/>
          <w:iCs/>
          <w:color w:val="000000"/>
          <w:sz w:val="22"/>
          <w:szCs w:val="22"/>
          <w:u w:color="000000"/>
        </w:rPr>
        <w:t xml:space="preserve">Agricultural and Forest Meteorology, </w:t>
      </w:r>
      <w:r w:rsidRPr="00D65067">
        <w:rPr>
          <w:rFonts w:ascii="Arial" w:hAnsi="Arial" w:cs="Arial"/>
          <w:color w:val="000000"/>
          <w:sz w:val="22"/>
          <w:szCs w:val="22"/>
          <w:u w:color="000000"/>
        </w:rPr>
        <w:t>DOI: 10.1016/j.agrformet.2012.11.015</w:t>
      </w:r>
      <w:r w:rsidRPr="00D65067">
        <w:rPr>
          <w:rFonts w:ascii="Arial" w:hAnsi="Arial" w:cs="Arial"/>
          <w:i/>
          <w:iCs/>
          <w:color w:val="000000"/>
          <w:sz w:val="22"/>
          <w:szCs w:val="22"/>
          <w:u w:color="000000"/>
        </w:rPr>
        <w:t xml:space="preserve">, </w:t>
      </w:r>
      <w:r w:rsidRPr="00D65067">
        <w:rPr>
          <w:rFonts w:ascii="Arial" w:hAnsi="Arial" w:cs="Arial"/>
          <w:iCs/>
          <w:color w:val="000000"/>
          <w:sz w:val="22"/>
          <w:szCs w:val="22"/>
          <w:u w:color="000000"/>
        </w:rPr>
        <w:t>2013.</w:t>
      </w:r>
    </w:p>
    <w:p w14:paraId="0830109D" w14:textId="0FEA3895" w:rsidR="001C3BD5" w:rsidRPr="00D65067" w:rsidRDefault="00A8135A" w:rsidP="00412979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Lines="120" w:after="288" w:line="264" w:lineRule="auto"/>
        <w:ind w:left="426"/>
        <w:jc w:val="both"/>
        <w:rPr>
          <w:rFonts w:ascii="Arial" w:eastAsiaTheme="minorEastAsia" w:hAnsi="Arial" w:cs="Arial"/>
          <w:color w:val="000000"/>
          <w:sz w:val="22"/>
          <w:szCs w:val="22"/>
          <w:u w:color="000000"/>
        </w:rPr>
      </w:pPr>
      <w:r w:rsidRPr="00D65067">
        <w:rPr>
          <w:rFonts w:ascii="Arial" w:eastAsiaTheme="minorEastAsia" w:hAnsi="Arial" w:cs="Arial"/>
          <w:b/>
          <w:color w:val="000000"/>
          <w:sz w:val="22"/>
          <w:szCs w:val="22"/>
          <w:u w:color="000000"/>
        </w:rPr>
        <w:t>Harper A</w:t>
      </w:r>
      <w:r w:rsidR="00185483" w:rsidRPr="00D65067">
        <w:rPr>
          <w:rFonts w:ascii="Arial" w:eastAsiaTheme="minorEastAsia" w:hAnsi="Arial" w:cs="Arial"/>
          <w:b/>
          <w:color w:val="000000"/>
          <w:sz w:val="22"/>
          <w:szCs w:val="22"/>
          <w:u w:color="000000"/>
        </w:rPr>
        <w:t>.</w:t>
      </w:r>
      <w:r w:rsidRPr="00D65067">
        <w:rPr>
          <w:rFonts w:ascii="Arial" w:eastAsiaTheme="minorEastAsia" w:hAnsi="Arial" w:cs="Arial"/>
          <w:b/>
          <w:color w:val="000000"/>
          <w:sz w:val="22"/>
          <w:szCs w:val="22"/>
          <w:u w:color="000000"/>
        </w:rPr>
        <w:t>B</w:t>
      </w:r>
      <w:r w:rsidR="00185483" w:rsidRPr="00D65067">
        <w:rPr>
          <w:rFonts w:ascii="Arial" w:eastAsiaTheme="minorEastAsia" w:hAnsi="Arial" w:cs="Arial"/>
          <w:b/>
          <w:color w:val="000000"/>
          <w:sz w:val="22"/>
          <w:szCs w:val="22"/>
          <w:u w:color="000000"/>
        </w:rPr>
        <w:t>.</w:t>
      </w:r>
      <w:r w:rsidRPr="00D65067">
        <w:rPr>
          <w:rFonts w:ascii="Arial" w:eastAsiaTheme="minorEastAsia" w:hAnsi="Arial" w:cs="Arial"/>
          <w:b/>
          <w:color w:val="000000"/>
          <w:sz w:val="22"/>
          <w:szCs w:val="22"/>
          <w:u w:color="000000"/>
        </w:rPr>
        <w:t>,</w:t>
      </w:r>
      <w:r w:rsidRPr="00D65067">
        <w:rPr>
          <w:rFonts w:ascii="Arial" w:eastAsiaTheme="minorEastAsia" w:hAnsi="Arial" w:cs="Arial"/>
          <w:color w:val="000000"/>
          <w:sz w:val="22"/>
          <w:szCs w:val="22"/>
          <w:u w:color="000000"/>
        </w:rPr>
        <w:t xml:space="preserve"> Denning AS, Baker IT, Randall DA, </w:t>
      </w:r>
      <w:proofErr w:type="spellStart"/>
      <w:r w:rsidRPr="00D65067">
        <w:rPr>
          <w:rFonts w:ascii="Arial" w:eastAsiaTheme="minorEastAsia" w:hAnsi="Arial" w:cs="Arial"/>
          <w:color w:val="000000"/>
          <w:sz w:val="22"/>
          <w:szCs w:val="22"/>
          <w:u w:color="000000"/>
        </w:rPr>
        <w:t>Prihodko</w:t>
      </w:r>
      <w:proofErr w:type="spellEnd"/>
      <w:r w:rsidRPr="00D65067">
        <w:rPr>
          <w:rFonts w:ascii="Arial" w:eastAsiaTheme="minorEastAsia" w:hAnsi="Arial" w:cs="Arial"/>
          <w:color w:val="000000"/>
          <w:sz w:val="22"/>
          <w:szCs w:val="22"/>
          <w:u w:color="000000"/>
        </w:rPr>
        <w:t xml:space="preserve"> L.: Role of deep soil moisture in modulating climate in the Amazon rainforest. </w:t>
      </w:r>
      <w:r w:rsidRPr="00D65067">
        <w:rPr>
          <w:rFonts w:ascii="Arial" w:eastAsiaTheme="minorEastAsia" w:hAnsi="Arial" w:cs="Arial"/>
          <w:i/>
          <w:iCs/>
          <w:color w:val="000000"/>
          <w:sz w:val="22"/>
          <w:szCs w:val="22"/>
          <w:u w:color="000000"/>
        </w:rPr>
        <w:t xml:space="preserve">Geophysical Research Letters, </w:t>
      </w:r>
      <w:proofErr w:type="spellStart"/>
      <w:r w:rsidRPr="00D65067">
        <w:rPr>
          <w:rFonts w:ascii="Arial" w:eastAsiaTheme="minorEastAsia" w:hAnsi="Arial" w:cs="Arial"/>
          <w:color w:val="000000"/>
          <w:sz w:val="22"/>
          <w:szCs w:val="22"/>
          <w:u w:color="000000"/>
        </w:rPr>
        <w:t>doi</w:t>
      </w:r>
      <w:proofErr w:type="spellEnd"/>
      <w:r w:rsidRPr="00D65067">
        <w:rPr>
          <w:rFonts w:ascii="Arial" w:eastAsiaTheme="minorEastAsia" w:hAnsi="Arial" w:cs="Arial"/>
          <w:color w:val="000000"/>
          <w:sz w:val="22"/>
          <w:szCs w:val="22"/>
          <w:u w:color="000000"/>
        </w:rPr>
        <w:t>: 10.1029/2009GL042302, 2010.</w:t>
      </w:r>
    </w:p>
    <w:p w14:paraId="05926900" w14:textId="0FC14E82" w:rsidR="000A1E4F" w:rsidRDefault="0096622A" w:rsidP="00B92B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  <w:b/>
          <w:bCs/>
          <w:iCs/>
          <w:color w:val="000000"/>
          <w:u w:color="000000"/>
        </w:rPr>
      </w:pPr>
      <w:r>
        <w:rPr>
          <w:rFonts w:ascii="Arial" w:hAnsi="Arial" w:cs="Arial"/>
          <w:b/>
          <w:bCs/>
          <w:iCs/>
          <w:color w:val="000000"/>
          <w:u w:color="000000"/>
        </w:rPr>
        <w:t xml:space="preserve">ii) </w:t>
      </w:r>
      <w:r w:rsidR="00B7513A" w:rsidRPr="00B7513A">
        <w:rPr>
          <w:rFonts w:ascii="Arial" w:hAnsi="Arial" w:cs="Arial"/>
          <w:b/>
          <w:bCs/>
          <w:iCs/>
          <w:color w:val="000000"/>
          <w:u w:color="000000"/>
        </w:rPr>
        <w:t>Official reports</w:t>
      </w:r>
    </w:p>
    <w:p w14:paraId="064590AE" w14:textId="35CC1D0E" w:rsidR="0096622A" w:rsidRPr="00B7513A" w:rsidRDefault="0096622A" w:rsidP="00B7513A">
      <w:pPr>
        <w:rPr>
          <w:rFonts w:ascii="Arial" w:hAnsi="Arial" w:cs="Arial"/>
          <w:iCs/>
          <w:color w:val="000000"/>
          <w:sz w:val="22"/>
          <w:szCs w:val="22"/>
          <w:u w:color="000000"/>
        </w:rPr>
      </w:pPr>
      <w:r>
        <w:rPr>
          <w:rFonts w:ascii="Arial" w:hAnsi="Arial" w:cs="Arial"/>
          <w:iCs/>
          <w:color w:val="000000"/>
          <w:sz w:val="22"/>
          <w:szCs w:val="22"/>
          <w:u w:color="000000"/>
        </w:rPr>
        <w:t xml:space="preserve">1. </w:t>
      </w:r>
      <w:r w:rsidR="00B7513A" w:rsidRPr="00B7513A">
        <w:rPr>
          <w:rFonts w:ascii="Arial" w:hAnsi="Arial" w:cs="Arial"/>
          <w:iCs/>
          <w:color w:val="000000"/>
          <w:sz w:val="22"/>
          <w:szCs w:val="22"/>
          <w:u w:color="000000"/>
        </w:rPr>
        <w:t xml:space="preserve">Poulter, B., Davis, K.J., Hoffman, F.M., Davis, S., </w:t>
      </w:r>
      <w:proofErr w:type="spellStart"/>
      <w:r w:rsidR="00B7513A" w:rsidRPr="00B7513A">
        <w:rPr>
          <w:rFonts w:ascii="Arial" w:hAnsi="Arial" w:cs="Arial"/>
          <w:iCs/>
          <w:color w:val="000000"/>
          <w:sz w:val="22"/>
          <w:szCs w:val="22"/>
          <w:u w:color="000000"/>
        </w:rPr>
        <w:t>Dietze</w:t>
      </w:r>
      <w:proofErr w:type="spellEnd"/>
      <w:r w:rsidR="00B7513A" w:rsidRPr="00B7513A">
        <w:rPr>
          <w:rFonts w:ascii="Arial" w:hAnsi="Arial" w:cs="Arial"/>
          <w:iCs/>
          <w:color w:val="000000"/>
          <w:sz w:val="22"/>
          <w:szCs w:val="22"/>
          <w:u w:color="000000"/>
        </w:rPr>
        <w:t xml:space="preserve">, M., Dukes, J.S., Evans, M., </w:t>
      </w:r>
      <w:r w:rsidR="00B7513A" w:rsidRPr="00B7513A">
        <w:rPr>
          <w:rFonts w:ascii="Arial" w:hAnsi="Arial" w:cs="Arial"/>
          <w:b/>
          <w:bCs/>
          <w:iCs/>
          <w:color w:val="000000"/>
          <w:sz w:val="22"/>
          <w:szCs w:val="22"/>
          <w:u w:color="000000"/>
        </w:rPr>
        <w:t>Harper, A.B.,</w:t>
      </w:r>
      <w:r w:rsidR="00B7513A" w:rsidRPr="00B7513A">
        <w:rPr>
          <w:rFonts w:ascii="Arial" w:hAnsi="Arial" w:cs="Arial"/>
          <w:iCs/>
          <w:color w:val="000000"/>
          <w:sz w:val="22"/>
          <w:szCs w:val="22"/>
          <w:u w:color="000000"/>
        </w:rPr>
        <w:t xml:space="preserve"> Bond-</w:t>
      </w:r>
      <w:proofErr w:type="spellStart"/>
      <w:r w:rsidR="00B7513A" w:rsidRPr="00B7513A">
        <w:rPr>
          <w:rFonts w:ascii="Arial" w:hAnsi="Arial" w:cs="Arial"/>
          <w:iCs/>
          <w:color w:val="000000"/>
          <w:sz w:val="22"/>
          <w:szCs w:val="22"/>
          <w:u w:color="000000"/>
        </w:rPr>
        <w:t>Lamberty</w:t>
      </w:r>
      <w:proofErr w:type="spellEnd"/>
      <w:r w:rsidR="00B7513A" w:rsidRPr="00B7513A">
        <w:rPr>
          <w:rFonts w:ascii="Arial" w:hAnsi="Arial" w:cs="Arial"/>
          <w:iCs/>
          <w:color w:val="000000"/>
          <w:sz w:val="22"/>
          <w:szCs w:val="22"/>
          <w:u w:color="000000"/>
        </w:rPr>
        <w:t xml:space="preserve">, B., </w:t>
      </w:r>
      <w:proofErr w:type="spellStart"/>
      <w:r w:rsidR="00B7513A" w:rsidRPr="00B7513A">
        <w:rPr>
          <w:rFonts w:ascii="Arial" w:hAnsi="Arial" w:cs="Arial"/>
          <w:iCs/>
          <w:color w:val="000000"/>
          <w:sz w:val="22"/>
          <w:szCs w:val="22"/>
          <w:u w:color="000000"/>
        </w:rPr>
        <w:t>Lombardozzi</w:t>
      </w:r>
      <w:proofErr w:type="spellEnd"/>
      <w:r w:rsidR="00B7513A" w:rsidRPr="00B7513A">
        <w:rPr>
          <w:rFonts w:ascii="Arial" w:hAnsi="Arial" w:cs="Arial"/>
          <w:iCs/>
          <w:color w:val="000000"/>
          <w:sz w:val="22"/>
          <w:szCs w:val="22"/>
          <w:u w:color="000000"/>
        </w:rPr>
        <w:t xml:space="preserve">, D., Windham Myers, L., Russell, J., Werth, D., Williams, C.A., 2022: Predictions: Model Development, Evaluation and Prediction. In: </w:t>
      </w:r>
      <w:r w:rsidR="00B7513A" w:rsidRPr="00B7513A">
        <w:rPr>
          <w:rFonts w:ascii="Arial" w:hAnsi="Arial" w:cs="Arial"/>
          <w:i/>
          <w:color w:val="000000"/>
          <w:sz w:val="22"/>
          <w:szCs w:val="22"/>
          <w:u w:color="000000"/>
        </w:rPr>
        <w:t>2022 North American Carbon Program Science Implementation Plan</w:t>
      </w:r>
      <w:r w:rsidR="00B7513A" w:rsidRPr="00B7513A">
        <w:rPr>
          <w:rFonts w:ascii="Arial" w:hAnsi="Arial" w:cs="Arial"/>
          <w:iCs/>
          <w:color w:val="000000"/>
          <w:sz w:val="22"/>
          <w:szCs w:val="22"/>
          <w:u w:color="000000"/>
        </w:rPr>
        <w:t>.</w:t>
      </w:r>
    </w:p>
    <w:p w14:paraId="104D84A1" w14:textId="5153AFAC" w:rsidR="00B7513A" w:rsidRDefault="00B7513A" w:rsidP="00B751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  <w:iCs/>
          <w:color w:val="000000"/>
          <w:u w:color="000000"/>
        </w:rPr>
      </w:pPr>
    </w:p>
    <w:p w14:paraId="12702B5D" w14:textId="77777777" w:rsidR="00A50AF8" w:rsidRPr="006D6098" w:rsidRDefault="00A50AF8" w:rsidP="00A5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  <w:b/>
          <w:bCs/>
          <w:iCs/>
          <w:color w:val="000000"/>
          <w:sz w:val="28"/>
          <w:szCs w:val="28"/>
          <w:u w:color="000000"/>
        </w:rPr>
      </w:pPr>
      <w:r w:rsidRPr="006D6098">
        <w:rPr>
          <w:rFonts w:ascii="Arial" w:hAnsi="Arial" w:cs="Arial"/>
          <w:b/>
          <w:bCs/>
          <w:iCs/>
          <w:color w:val="000000"/>
          <w:sz w:val="28"/>
          <w:szCs w:val="28"/>
          <w:u w:color="000000"/>
        </w:rPr>
        <w:t>Supervision and research group</w:t>
      </w:r>
    </w:p>
    <w:p w14:paraId="743C5B5C" w14:textId="77777777" w:rsidR="00A50AF8" w:rsidRPr="00A50AF8" w:rsidRDefault="00A50AF8" w:rsidP="00A5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  <w:bCs/>
          <w:color w:val="000000"/>
          <w:sz w:val="22"/>
          <w:szCs w:val="22"/>
          <w:u w:color="000000"/>
        </w:rPr>
      </w:pPr>
      <w:r w:rsidRPr="00A50AF8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Completed PhDs: </w:t>
      </w:r>
    </w:p>
    <w:p w14:paraId="4A89CAB0" w14:textId="6BB0CAB5" w:rsidR="00A50AF8" w:rsidRPr="00A50AF8" w:rsidRDefault="00A50AF8" w:rsidP="0041297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  <w:bCs/>
          <w:color w:val="000000"/>
          <w:sz w:val="22"/>
          <w:szCs w:val="22"/>
          <w:u w:color="000000"/>
        </w:rPr>
      </w:pPr>
      <w:r w:rsidRPr="00A50AF8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Simon Jones: </w:t>
      </w:r>
      <w:r w:rsidRPr="00A50AF8"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The role of non-structural carbohydrates in predictions of ecosystem carbon fluxes, Maths </w:t>
      </w:r>
      <w:r w:rsidRPr="00A50AF8">
        <w:rPr>
          <w:rFonts w:ascii="Arial" w:hAnsi="Arial" w:cs="Arial"/>
          <w:bCs/>
          <w:color w:val="000000"/>
          <w:sz w:val="22"/>
          <w:szCs w:val="22"/>
          <w:u w:color="000000"/>
        </w:rPr>
        <w:t>(2017-2021)</w:t>
      </w:r>
    </w:p>
    <w:p w14:paraId="785D68DA" w14:textId="6B28F420" w:rsidR="00A50AF8" w:rsidRPr="00A50AF8" w:rsidRDefault="00A50AF8" w:rsidP="0041297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</w:pPr>
      <w:r w:rsidRPr="00A50AF8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Fabrice </w:t>
      </w:r>
      <w:proofErr w:type="spellStart"/>
      <w:r w:rsidRPr="00A50AF8">
        <w:rPr>
          <w:rFonts w:ascii="Arial" w:hAnsi="Arial" w:cs="Arial"/>
          <w:sz w:val="22"/>
          <w:szCs w:val="22"/>
        </w:rPr>
        <w:t>Ntimugura</w:t>
      </w:r>
      <w:proofErr w:type="spellEnd"/>
      <w:r w:rsidRPr="00A50AF8">
        <w:rPr>
          <w:rFonts w:ascii="Arial" w:hAnsi="Arial" w:cs="Arial"/>
          <w:sz w:val="22"/>
          <w:szCs w:val="22"/>
        </w:rPr>
        <w:t>:</w:t>
      </w:r>
      <w:r w:rsidRPr="00A50AF8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Bio-based, low carbon and low-cost building materials, Engineering </w:t>
      </w:r>
      <w:r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– second supervisor </w:t>
      </w:r>
      <w:r w:rsidRPr="00A50AF8">
        <w:rPr>
          <w:rFonts w:ascii="Arial" w:hAnsi="Arial" w:cs="Arial"/>
          <w:bCs/>
          <w:color w:val="000000"/>
          <w:sz w:val="22"/>
          <w:szCs w:val="22"/>
          <w:u w:color="000000"/>
        </w:rPr>
        <w:t>(2018-2022)</w:t>
      </w:r>
    </w:p>
    <w:p w14:paraId="23319BEE" w14:textId="3C1F5A57" w:rsidR="00A50AF8" w:rsidRPr="00A50AF8" w:rsidRDefault="00A50AF8" w:rsidP="00A5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</w:pPr>
      <w:r w:rsidRPr="00A50AF8">
        <w:rPr>
          <w:rFonts w:ascii="Arial" w:hAnsi="Arial" w:cs="Arial"/>
          <w:bCs/>
          <w:color w:val="000000"/>
          <w:sz w:val="22"/>
          <w:szCs w:val="22"/>
          <w:u w:color="000000"/>
        </w:rPr>
        <w:t>PhD Students (</w:t>
      </w:r>
      <w:r>
        <w:rPr>
          <w:rFonts w:ascii="Arial" w:hAnsi="Arial" w:cs="Arial"/>
          <w:bCs/>
          <w:color w:val="000000"/>
          <w:sz w:val="22"/>
          <w:szCs w:val="22"/>
          <w:u w:color="000000"/>
        </w:rPr>
        <w:t>In progress</w:t>
      </w:r>
      <w:r w:rsidRPr="00A50AF8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): </w:t>
      </w:r>
    </w:p>
    <w:p w14:paraId="4137B2B5" w14:textId="71DCF4C3" w:rsidR="00A50AF8" w:rsidRPr="00A50AF8" w:rsidRDefault="00A50AF8" w:rsidP="00412979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</w:pPr>
      <w:r w:rsidRPr="00A50AF8">
        <w:rPr>
          <w:rFonts w:ascii="Arial" w:hAnsi="Arial" w:cs="Arial"/>
          <w:bCs/>
          <w:color w:val="000000"/>
          <w:sz w:val="22"/>
          <w:szCs w:val="22"/>
          <w:u w:color="000000"/>
        </w:rPr>
        <w:lastRenderedPageBreak/>
        <w:t xml:space="preserve">Tim Lam: </w:t>
      </w:r>
      <w:r w:rsidRPr="00A50AF8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Quantifying teleconnection pathways leading to droughts and peatland fires in Indonesian Borneo, Environmental Intelligence </w:t>
      </w:r>
      <w:proofErr w:type="spellStart"/>
      <w:r w:rsidRPr="00A50AF8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>Center</w:t>
      </w:r>
      <w:proofErr w:type="spellEnd"/>
      <w:r w:rsidRPr="00A50AF8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 for Doctoral Training</w:t>
      </w:r>
      <w:r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 – second supervisor</w:t>
      </w:r>
      <w:r w:rsidRPr="00A50AF8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 (2019-2023)</w:t>
      </w:r>
    </w:p>
    <w:p w14:paraId="57709CEC" w14:textId="680BD3F9" w:rsidR="00A50AF8" w:rsidRPr="00A50AF8" w:rsidRDefault="00A50AF8" w:rsidP="00412979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  <w:iCs/>
          <w:color w:val="000000"/>
          <w:sz w:val="22"/>
          <w:szCs w:val="22"/>
          <w:u w:color="000000"/>
        </w:rPr>
      </w:pPr>
      <w:proofErr w:type="spellStart"/>
      <w:r w:rsidRPr="00A50AF8">
        <w:rPr>
          <w:rFonts w:ascii="Arial" w:hAnsi="Arial" w:cs="Arial"/>
          <w:iCs/>
          <w:color w:val="000000"/>
          <w:sz w:val="22"/>
          <w:szCs w:val="22"/>
          <w:u w:color="000000"/>
        </w:rPr>
        <w:t>Enimhien</w:t>
      </w:r>
      <w:proofErr w:type="spellEnd"/>
      <w:r w:rsidRPr="00A50AF8">
        <w:rPr>
          <w:rFonts w:ascii="Arial" w:hAnsi="Arial" w:cs="Arial"/>
          <w:iCs/>
          <w:color w:val="000000"/>
          <w:sz w:val="22"/>
          <w:szCs w:val="22"/>
          <w:u w:color="000000"/>
        </w:rPr>
        <w:t xml:space="preserve"> </w:t>
      </w:r>
      <w:proofErr w:type="spellStart"/>
      <w:r w:rsidRPr="00A50AF8">
        <w:rPr>
          <w:rFonts w:ascii="Arial" w:hAnsi="Arial" w:cs="Arial"/>
          <w:iCs/>
          <w:color w:val="000000"/>
          <w:sz w:val="22"/>
          <w:szCs w:val="22"/>
          <w:u w:color="000000"/>
        </w:rPr>
        <w:t>Akhabue</w:t>
      </w:r>
      <w:proofErr w:type="spellEnd"/>
      <w:r w:rsidRPr="00A50AF8">
        <w:rPr>
          <w:rFonts w:ascii="Arial" w:hAnsi="Arial" w:cs="Arial"/>
          <w:iCs/>
          <w:color w:val="000000"/>
          <w:sz w:val="22"/>
          <w:szCs w:val="22"/>
          <w:u w:color="000000"/>
        </w:rPr>
        <w:t>: Modelling the resilience of ecosystem service provision in African landscapes, Geography – second supervisor (</w:t>
      </w:r>
      <w:r>
        <w:rPr>
          <w:rFonts w:ascii="Arial" w:hAnsi="Arial" w:cs="Arial"/>
          <w:iCs/>
          <w:color w:val="000000"/>
          <w:sz w:val="22"/>
          <w:szCs w:val="22"/>
          <w:u w:color="000000"/>
        </w:rPr>
        <w:t>2022-</w:t>
      </w:r>
      <w:r w:rsidRPr="00A50AF8">
        <w:rPr>
          <w:rFonts w:ascii="Arial" w:hAnsi="Arial" w:cs="Arial"/>
          <w:iCs/>
          <w:color w:val="000000"/>
          <w:sz w:val="22"/>
          <w:szCs w:val="22"/>
          <w:u w:color="000000"/>
        </w:rPr>
        <w:t>)</w:t>
      </w:r>
    </w:p>
    <w:p w14:paraId="34A0B98E" w14:textId="2EF59097" w:rsidR="00A50AF8" w:rsidRPr="00A50AF8" w:rsidRDefault="00A50AF8" w:rsidP="00A5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ind w:firstLine="7"/>
        <w:rPr>
          <w:rFonts w:ascii="Arial" w:hAnsi="Arial" w:cs="Arial"/>
          <w:iCs/>
          <w:color w:val="000000"/>
          <w:sz w:val="22"/>
          <w:szCs w:val="22"/>
          <w:u w:color="000000"/>
        </w:rPr>
      </w:pPr>
      <w:r>
        <w:rPr>
          <w:rFonts w:ascii="Arial" w:hAnsi="Arial" w:cs="Arial"/>
          <w:iCs/>
          <w:color w:val="000000"/>
          <w:sz w:val="22"/>
          <w:szCs w:val="22"/>
          <w:u w:color="000000"/>
        </w:rPr>
        <w:t xml:space="preserve">Research Fellow supervision: </w:t>
      </w:r>
      <w:r w:rsidRPr="00A50AF8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I have supervised a total of seven Research Fellows across eight different projects. </w:t>
      </w:r>
      <w:r>
        <w:rPr>
          <w:rFonts w:ascii="Arial" w:hAnsi="Arial" w:cs="Arial"/>
          <w:iCs/>
          <w:color w:val="000000"/>
          <w:sz w:val="22"/>
          <w:szCs w:val="22"/>
          <w:u w:color="000000"/>
        </w:rPr>
        <w:t>Eleven of my publications were led by students or postdoctoral researchers who were under my supervision (jointly or wholly) at that time.</w:t>
      </w:r>
    </w:p>
    <w:p w14:paraId="14FB3B27" w14:textId="77777777" w:rsidR="00A50AF8" w:rsidRDefault="00A50AF8" w:rsidP="00412979">
      <w:pPr>
        <w:pStyle w:val="ListParagraph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ind w:left="567"/>
        <w:rPr>
          <w:rFonts w:ascii="Arial" w:hAnsi="Arial" w:cs="Arial"/>
          <w:bCs/>
          <w:color w:val="000000"/>
          <w:sz w:val="22"/>
          <w:szCs w:val="22"/>
          <w:u w:color="000000"/>
        </w:rPr>
      </w:pPr>
      <w:r w:rsidRPr="00185483">
        <w:rPr>
          <w:rFonts w:ascii="Arial" w:hAnsi="Arial" w:cs="Arial"/>
          <w:bCs/>
          <w:color w:val="000000"/>
          <w:sz w:val="22"/>
          <w:szCs w:val="22"/>
          <w:u w:color="000000"/>
        </w:rPr>
        <w:t>T Davies-Barnard: Kali (2020-202</w:t>
      </w:r>
      <w:r>
        <w:rPr>
          <w:rFonts w:ascii="Arial" w:hAnsi="Arial" w:cs="Arial"/>
          <w:bCs/>
          <w:color w:val="000000"/>
          <w:sz w:val="22"/>
          <w:szCs w:val="22"/>
          <w:u w:color="000000"/>
        </w:rPr>
        <w:t>3</w:t>
      </w:r>
      <w:r w:rsidRPr="00185483">
        <w:rPr>
          <w:rFonts w:ascii="Arial" w:hAnsi="Arial" w:cs="Arial"/>
          <w:bCs/>
          <w:color w:val="000000"/>
          <w:sz w:val="22"/>
          <w:szCs w:val="22"/>
          <w:u w:color="000000"/>
        </w:rPr>
        <w:t>)</w:t>
      </w:r>
    </w:p>
    <w:p w14:paraId="05191459" w14:textId="77777777" w:rsidR="00A50AF8" w:rsidRDefault="00A50AF8" w:rsidP="00412979">
      <w:pPr>
        <w:pStyle w:val="ListParagraph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ind w:left="567"/>
        <w:rPr>
          <w:rFonts w:ascii="Arial" w:hAnsi="Arial" w:cs="Arial"/>
          <w:bCs/>
          <w:color w:val="000000"/>
          <w:sz w:val="22"/>
          <w:szCs w:val="22"/>
          <w:u w:color="000000"/>
        </w:rPr>
      </w:pPr>
      <w:r w:rsidRPr="00185483">
        <w:rPr>
          <w:rFonts w:ascii="Arial" w:hAnsi="Arial" w:cs="Arial"/>
          <w:bCs/>
          <w:color w:val="000000"/>
          <w:sz w:val="22"/>
          <w:szCs w:val="22"/>
          <w:u w:color="000000"/>
        </w:rPr>
        <w:t>E</w:t>
      </w:r>
      <w:r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mma </w:t>
      </w:r>
      <w:r w:rsidRPr="00185483">
        <w:rPr>
          <w:rFonts w:ascii="Arial" w:hAnsi="Arial" w:cs="Arial"/>
          <w:bCs/>
          <w:color w:val="000000"/>
          <w:sz w:val="22"/>
          <w:szCs w:val="22"/>
          <w:u w:color="000000"/>
        </w:rPr>
        <w:t>Littleton: ESM2025 (2021-2023)</w:t>
      </w:r>
      <w:r>
        <w:rPr>
          <w:rFonts w:ascii="Arial" w:hAnsi="Arial" w:cs="Arial"/>
          <w:bCs/>
          <w:color w:val="000000"/>
          <w:sz w:val="22"/>
          <w:szCs w:val="22"/>
          <w:u w:color="000000"/>
        </w:rPr>
        <w:t>,</w:t>
      </w:r>
      <w:r w:rsidRPr="00392229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u w:color="000000"/>
        </w:rPr>
        <w:t>Rockefeller</w:t>
      </w:r>
      <w:r w:rsidRPr="00392229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(2019-2020)</w:t>
      </w:r>
      <w:r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, and </w:t>
      </w:r>
      <w:r w:rsidRPr="00392229">
        <w:rPr>
          <w:rFonts w:ascii="Arial" w:hAnsi="Arial" w:cs="Arial"/>
          <w:bCs/>
          <w:color w:val="000000"/>
          <w:sz w:val="22"/>
          <w:szCs w:val="22"/>
          <w:u w:color="000000"/>
        </w:rPr>
        <w:t>FAB-GGR (2017-2020)</w:t>
      </w:r>
    </w:p>
    <w:p w14:paraId="2E2E5142" w14:textId="77777777" w:rsidR="00A50AF8" w:rsidRDefault="00A50AF8" w:rsidP="00412979">
      <w:pPr>
        <w:pStyle w:val="ListParagraph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ind w:left="567"/>
        <w:rPr>
          <w:rFonts w:ascii="Arial" w:hAnsi="Arial" w:cs="Arial"/>
          <w:bCs/>
          <w:color w:val="000000"/>
          <w:sz w:val="22"/>
          <w:szCs w:val="22"/>
          <w:u w:color="000000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  <w:u w:color="000000"/>
        </w:rPr>
        <w:t>Hsi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-Kai Chou (2023-2024,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u w:color="000000"/>
        </w:rPr>
        <w:t>NetZeroPlus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u w:color="000000"/>
        </w:rPr>
        <w:t>)</w:t>
      </w:r>
    </w:p>
    <w:p w14:paraId="41F009EC" w14:textId="77777777" w:rsidR="00A50AF8" w:rsidRDefault="00A50AF8" w:rsidP="00412979">
      <w:pPr>
        <w:pStyle w:val="ListParagraph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ind w:left="567"/>
        <w:rPr>
          <w:rFonts w:ascii="Arial" w:hAnsi="Arial" w:cs="Arial"/>
          <w:bCs/>
          <w:color w:val="000000"/>
          <w:sz w:val="22"/>
          <w:szCs w:val="22"/>
          <w:u w:color="000000"/>
        </w:rPr>
      </w:pPr>
      <w:r w:rsidRPr="00185483">
        <w:rPr>
          <w:rFonts w:ascii="Arial" w:hAnsi="Arial" w:cs="Arial"/>
          <w:bCs/>
          <w:color w:val="000000"/>
          <w:sz w:val="22"/>
          <w:szCs w:val="22"/>
          <w:u w:color="000000"/>
        </w:rPr>
        <w:t>A</w:t>
      </w:r>
      <w:r>
        <w:rPr>
          <w:rFonts w:ascii="Arial" w:hAnsi="Arial" w:cs="Arial"/>
          <w:bCs/>
          <w:color w:val="000000"/>
          <w:sz w:val="22"/>
          <w:szCs w:val="22"/>
          <w:u w:color="000000"/>
        </w:rPr>
        <w:t>rthur</w:t>
      </w:r>
      <w:r w:rsidRPr="00185483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</w:t>
      </w:r>
      <w:proofErr w:type="spellStart"/>
      <w:r w:rsidRPr="00185483">
        <w:rPr>
          <w:rFonts w:ascii="Arial" w:hAnsi="Arial" w:cs="Arial"/>
          <w:bCs/>
          <w:color w:val="000000"/>
          <w:sz w:val="22"/>
          <w:szCs w:val="22"/>
          <w:u w:color="000000"/>
        </w:rPr>
        <w:t>Argles</w:t>
      </w:r>
      <w:proofErr w:type="spellEnd"/>
      <w:r w:rsidRPr="00185483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: </w:t>
      </w:r>
      <w:proofErr w:type="spellStart"/>
      <w:r w:rsidRPr="00185483">
        <w:rPr>
          <w:rFonts w:ascii="Arial" w:hAnsi="Arial" w:cs="Arial"/>
          <w:bCs/>
          <w:color w:val="000000"/>
          <w:sz w:val="22"/>
          <w:szCs w:val="22"/>
          <w:u w:color="000000"/>
        </w:rPr>
        <w:t>NetZeroPlus</w:t>
      </w:r>
      <w:proofErr w:type="spellEnd"/>
      <w:r w:rsidRPr="00185483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(2021-202</w:t>
      </w:r>
      <w:r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2, moved to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u w:color="000000"/>
        </w:rPr>
        <w:t>Met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Office</w:t>
      </w:r>
      <w:r w:rsidRPr="00185483">
        <w:rPr>
          <w:rFonts w:ascii="Arial" w:hAnsi="Arial" w:cs="Arial"/>
          <w:bCs/>
          <w:color w:val="000000"/>
          <w:sz w:val="22"/>
          <w:szCs w:val="22"/>
          <w:u w:color="000000"/>
        </w:rPr>
        <w:t>)</w:t>
      </w:r>
    </w:p>
    <w:p w14:paraId="30B97E5F" w14:textId="77777777" w:rsidR="00A50AF8" w:rsidRDefault="00A50AF8" w:rsidP="00412979">
      <w:pPr>
        <w:pStyle w:val="ListParagraph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ind w:left="567"/>
        <w:rPr>
          <w:rFonts w:ascii="Arial" w:hAnsi="Arial" w:cs="Arial"/>
          <w:bCs/>
          <w:color w:val="000000"/>
          <w:sz w:val="22"/>
          <w:szCs w:val="22"/>
          <w:u w:color="000000"/>
        </w:rPr>
      </w:pPr>
      <w:r w:rsidRPr="00392229">
        <w:rPr>
          <w:rFonts w:ascii="Arial" w:hAnsi="Arial" w:cs="Arial"/>
          <w:bCs/>
          <w:color w:val="000000"/>
          <w:sz w:val="22"/>
          <w:szCs w:val="22"/>
          <w:u w:color="000000"/>
        </w:rPr>
        <w:t>E</w:t>
      </w:r>
      <w:r>
        <w:rPr>
          <w:rFonts w:ascii="Arial" w:hAnsi="Arial" w:cs="Arial"/>
          <w:bCs/>
          <w:color w:val="000000"/>
          <w:sz w:val="22"/>
          <w:szCs w:val="22"/>
          <w:u w:color="000000"/>
        </w:rPr>
        <w:t>van</w:t>
      </w:r>
      <w:r w:rsidRPr="00392229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Baker (JEM, 2019-2020)</w:t>
      </w:r>
      <w:r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</w:t>
      </w:r>
    </w:p>
    <w:p w14:paraId="5731E1F8" w14:textId="77777777" w:rsidR="00A50AF8" w:rsidRDefault="00A50AF8" w:rsidP="00412979">
      <w:pPr>
        <w:pStyle w:val="ListParagraph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ind w:left="567"/>
        <w:rPr>
          <w:rFonts w:ascii="Arial" w:hAnsi="Arial" w:cs="Arial"/>
          <w:bCs/>
          <w:color w:val="000000"/>
          <w:sz w:val="22"/>
          <w:szCs w:val="22"/>
          <w:u w:color="000000"/>
        </w:rPr>
      </w:pPr>
      <w:r w:rsidRPr="00392229">
        <w:rPr>
          <w:rFonts w:ascii="Arial" w:hAnsi="Arial" w:cs="Arial"/>
          <w:bCs/>
          <w:color w:val="000000"/>
          <w:sz w:val="22"/>
          <w:szCs w:val="22"/>
          <w:u w:color="000000"/>
        </w:rPr>
        <w:t>P</w:t>
      </w:r>
      <w:r>
        <w:rPr>
          <w:rFonts w:ascii="Arial" w:hAnsi="Arial" w:cs="Arial"/>
          <w:bCs/>
          <w:color w:val="000000"/>
          <w:sz w:val="22"/>
          <w:szCs w:val="22"/>
          <w:u w:color="000000"/>
        </w:rPr>
        <w:t>aul</w:t>
      </w:r>
      <w:r w:rsidRPr="00392229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Ritchie (</w:t>
      </w:r>
      <w:r>
        <w:rPr>
          <w:rFonts w:ascii="Arial" w:hAnsi="Arial" w:cs="Arial"/>
          <w:bCs/>
          <w:color w:val="000000"/>
          <w:sz w:val="22"/>
          <w:szCs w:val="22"/>
          <w:u w:color="000000"/>
        </w:rPr>
        <w:t>UK Tipping Points</w:t>
      </w:r>
      <w:r w:rsidRPr="00392229">
        <w:rPr>
          <w:rFonts w:ascii="Arial" w:hAnsi="Arial" w:cs="Arial"/>
          <w:bCs/>
          <w:color w:val="000000"/>
          <w:sz w:val="22"/>
          <w:szCs w:val="22"/>
          <w:u w:color="000000"/>
        </w:rPr>
        <w:t>, 2017-2018)</w:t>
      </w:r>
    </w:p>
    <w:p w14:paraId="2FB6D0AB" w14:textId="77777777" w:rsidR="00A50AF8" w:rsidRPr="00392229" w:rsidRDefault="00A50AF8" w:rsidP="00412979">
      <w:pPr>
        <w:pStyle w:val="ListParagraph"/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ind w:left="567"/>
        <w:rPr>
          <w:rFonts w:ascii="Arial" w:hAnsi="Arial" w:cs="Arial"/>
          <w:bCs/>
          <w:color w:val="000000"/>
          <w:sz w:val="22"/>
          <w:szCs w:val="22"/>
          <w:u w:color="000000"/>
        </w:rPr>
      </w:pPr>
      <w:r>
        <w:rPr>
          <w:rFonts w:ascii="Arial" w:hAnsi="Arial" w:cs="Arial"/>
          <w:bCs/>
          <w:color w:val="000000"/>
          <w:sz w:val="22"/>
          <w:szCs w:val="22"/>
          <w:u w:color="000000"/>
        </w:rPr>
        <w:t>Tom Powell (CLUES, 2017-2018)</w:t>
      </w:r>
    </w:p>
    <w:p w14:paraId="51B37B40" w14:textId="3C6AC618" w:rsidR="00A50AF8" w:rsidRDefault="00A50AF8" w:rsidP="00A5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  <w:bCs/>
          <w:color w:val="000000"/>
          <w:sz w:val="22"/>
          <w:szCs w:val="22"/>
          <w:u w:color="000000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  <w:u w:color="000000"/>
        </w:rPr>
        <w:t>Masters</w:t>
      </w:r>
      <w:proofErr w:type="gramEnd"/>
      <w:r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students: </w:t>
      </w:r>
      <w:r w:rsidR="00301B26">
        <w:rPr>
          <w:rFonts w:ascii="Arial" w:hAnsi="Arial" w:cs="Arial"/>
          <w:bCs/>
          <w:color w:val="000000"/>
          <w:sz w:val="22"/>
          <w:szCs w:val="22"/>
          <w:u w:color="000000"/>
        </w:rPr>
        <w:t>2</w:t>
      </w:r>
      <w:r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in 2018, 3 in 2020, 1 in progress</w:t>
      </w:r>
    </w:p>
    <w:p w14:paraId="6F0F6529" w14:textId="673E4C8D" w:rsidR="00412979" w:rsidRPr="00A50AF8" w:rsidRDefault="00412979" w:rsidP="00A5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  <w:bCs/>
          <w:color w:val="000000"/>
          <w:sz w:val="22"/>
          <w:szCs w:val="22"/>
          <w:u w:color="000000"/>
        </w:rPr>
      </w:pPr>
      <w:r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Summer placement students: </w:t>
      </w:r>
      <w:r w:rsidR="00301B26">
        <w:rPr>
          <w:rFonts w:ascii="Arial" w:hAnsi="Arial" w:cs="Arial"/>
          <w:bCs/>
          <w:color w:val="000000"/>
          <w:sz w:val="22"/>
          <w:szCs w:val="22"/>
          <w:u w:color="000000"/>
        </w:rPr>
        <w:t>6</w:t>
      </w:r>
    </w:p>
    <w:p w14:paraId="64B3B793" w14:textId="7E676EC0" w:rsidR="00A50AF8" w:rsidRPr="00A50AF8" w:rsidRDefault="00A50AF8" w:rsidP="00A5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64" w:lineRule="auto"/>
        <w:rPr>
          <w:rFonts w:ascii="Arial" w:hAnsi="Arial" w:cs="Arial"/>
          <w:bCs/>
          <w:color w:val="000000"/>
          <w:sz w:val="22"/>
          <w:szCs w:val="22"/>
          <w:u w:color="000000"/>
        </w:rPr>
      </w:pPr>
      <w:r>
        <w:rPr>
          <w:rFonts w:ascii="Arial" w:hAnsi="Arial" w:cs="Arial"/>
          <w:bCs/>
          <w:color w:val="000000"/>
          <w:sz w:val="22"/>
          <w:szCs w:val="22"/>
          <w:u w:color="000000"/>
        </w:rPr>
        <w:t>Academic</w:t>
      </w:r>
      <w:r w:rsidRPr="00A50AF8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</w:t>
      </w:r>
      <w:r w:rsidR="00301B26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and pastoral </w:t>
      </w:r>
      <w:r w:rsidRPr="00A50AF8">
        <w:rPr>
          <w:rFonts w:ascii="Arial" w:hAnsi="Arial" w:cs="Arial"/>
          <w:bCs/>
          <w:color w:val="000000"/>
          <w:sz w:val="22"/>
          <w:szCs w:val="22"/>
          <w:u w:color="000000"/>
        </w:rPr>
        <w:t>tutoring (</w:t>
      </w:r>
      <w:r w:rsidR="00301B26">
        <w:rPr>
          <w:rFonts w:ascii="Arial" w:hAnsi="Arial" w:cs="Arial"/>
          <w:bCs/>
          <w:color w:val="000000"/>
          <w:sz w:val="22"/>
          <w:szCs w:val="22"/>
          <w:u w:color="000000"/>
        </w:rPr>
        <w:t>37</w:t>
      </w:r>
      <w:r w:rsidRPr="00A50AF8">
        <w:rPr>
          <w:rFonts w:ascii="Arial" w:hAnsi="Arial" w:cs="Arial"/>
          <w:bCs/>
          <w:color w:val="000000"/>
          <w:sz w:val="22"/>
          <w:szCs w:val="22"/>
          <w:u w:color="000000"/>
        </w:rPr>
        <w:t xml:space="preserve"> students)</w:t>
      </w:r>
    </w:p>
    <w:p w14:paraId="7A6684F5" w14:textId="61BA3882" w:rsidR="00A50AF8" w:rsidRPr="00A50AF8" w:rsidRDefault="00A50AF8" w:rsidP="00A5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  <w:b/>
          <w:bCs/>
          <w:iCs/>
          <w:color w:val="000000"/>
          <w:sz w:val="28"/>
          <w:szCs w:val="28"/>
          <w:u w:color="000000"/>
        </w:rPr>
      </w:pPr>
      <w:r w:rsidRPr="00A50AF8">
        <w:rPr>
          <w:rFonts w:ascii="Arial" w:hAnsi="Arial" w:cs="Arial"/>
          <w:b/>
          <w:bCs/>
          <w:iCs/>
          <w:color w:val="000000"/>
          <w:sz w:val="28"/>
          <w:szCs w:val="28"/>
          <w:u w:color="000000"/>
        </w:rPr>
        <w:t>Service and Leadership</w:t>
      </w:r>
    </w:p>
    <w:p w14:paraId="4A07952D" w14:textId="77777777" w:rsidR="00A50AF8" w:rsidRPr="00D36CE4" w:rsidRDefault="00A50AF8" w:rsidP="00A50AF8">
      <w:pPr>
        <w:widowControl w:val="0"/>
        <w:tabs>
          <w:tab w:val="left" w:pos="20"/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color="000000"/>
        </w:rPr>
      </w:pPr>
      <w:r w:rsidRPr="004124B9">
        <w:rPr>
          <w:rFonts w:ascii="Arial" w:hAnsi="Arial" w:cs="Arial"/>
          <w:color w:val="000000"/>
          <w:sz w:val="22"/>
          <w:szCs w:val="22"/>
          <w:u w:val="single" w:color="000000"/>
        </w:rPr>
        <w:t>Chair</w:t>
      </w:r>
      <w:r w:rsidRPr="004124B9">
        <w:rPr>
          <w:rFonts w:ascii="Arial" w:hAnsi="Arial" w:cs="Arial"/>
          <w:color w:val="000000"/>
          <w:sz w:val="22"/>
          <w:szCs w:val="22"/>
          <w:u w:color="000000"/>
        </w:rPr>
        <w:t>:</w:t>
      </w:r>
      <w:r w:rsidRPr="004124B9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 xml:space="preserve"> </w:t>
      </w:r>
      <w:r w:rsidRPr="004124B9">
        <w:rPr>
          <w:rFonts w:ascii="Arial" w:hAnsi="Arial" w:cs="Arial"/>
          <w:color w:val="000000"/>
          <w:sz w:val="22"/>
          <w:szCs w:val="22"/>
          <w:u w:color="000000"/>
        </w:rPr>
        <w:t xml:space="preserve">JULES Science and Applications Committee: Represent JULES users </w:t>
      </w:r>
      <w:r>
        <w:rPr>
          <w:rFonts w:ascii="Arial" w:hAnsi="Arial" w:cs="Arial"/>
          <w:color w:val="000000"/>
          <w:sz w:val="22"/>
          <w:szCs w:val="22"/>
          <w:u w:color="000000"/>
        </w:rPr>
        <w:t>(&gt;200 people in UK and abroad)</w:t>
      </w:r>
      <w:r w:rsidRPr="004F238C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Pr="004124B9">
        <w:rPr>
          <w:rFonts w:ascii="Arial" w:hAnsi="Arial" w:cs="Arial"/>
          <w:color w:val="000000"/>
          <w:sz w:val="22"/>
          <w:szCs w:val="22"/>
          <w:u w:color="000000"/>
        </w:rPr>
        <w:t>in management team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Pr="004124B9">
        <w:rPr>
          <w:rFonts w:ascii="Arial" w:hAnsi="Arial" w:cs="Arial"/>
          <w:color w:val="000000"/>
          <w:sz w:val="22"/>
          <w:szCs w:val="22"/>
          <w:u w:color="000000"/>
        </w:rPr>
        <w:t>(2015-</w:t>
      </w:r>
      <w:r>
        <w:rPr>
          <w:rFonts w:ascii="Arial" w:hAnsi="Arial" w:cs="Arial"/>
          <w:color w:val="000000"/>
          <w:sz w:val="22"/>
          <w:szCs w:val="22"/>
          <w:u w:color="000000"/>
        </w:rPr>
        <w:t>2020</w:t>
      </w:r>
      <w:r w:rsidRPr="004124B9">
        <w:rPr>
          <w:rFonts w:ascii="Arial" w:hAnsi="Arial" w:cs="Arial"/>
          <w:color w:val="000000"/>
          <w:sz w:val="22"/>
          <w:szCs w:val="22"/>
          <w:u w:color="000000"/>
        </w:rPr>
        <w:t>)</w:t>
      </w:r>
    </w:p>
    <w:p w14:paraId="1FF2C806" w14:textId="0D4B84AD" w:rsidR="00A50AF8" w:rsidRPr="004124B9" w:rsidRDefault="00A50AF8" w:rsidP="00A50AF8">
      <w:pPr>
        <w:widowControl w:val="0"/>
        <w:tabs>
          <w:tab w:val="left" w:pos="20"/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2"/>
          <w:szCs w:val="22"/>
          <w:u w:val="single" w:color="000000"/>
        </w:rPr>
        <w:t xml:space="preserve">Module </w:t>
      </w:r>
      <w:r w:rsidRPr="00D36CE4">
        <w:rPr>
          <w:rFonts w:ascii="Arial" w:hAnsi="Arial" w:cs="Arial"/>
          <w:color w:val="000000"/>
          <w:sz w:val="22"/>
          <w:szCs w:val="22"/>
          <w:u w:val="single" w:color="000000"/>
        </w:rPr>
        <w:t>lead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: JULES vegetation: </w:t>
      </w:r>
      <w:r w:rsidRPr="00D36CE4">
        <w:rPr>
          <w:rFonts w:ascii="Arial" w:hAnsi="Arial" w:cs="Arial"/>
          <w:color w:val="000000"/>
          <w:sz w:val="22"/>
          <w:szCs w:val="22"/>
          <w:u w:color="000000"/>
        </w:rPr>
        <w:t>coordinate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 and review</w:t>
      </w:r>
      <w:r w:rsidRPr="004124B9">
        <w:rPr>
          <w:rFonts w:ascii="Arial" w:hAnsi="Arial" w:cs="Arial"/>
          <w:color w:val="000000"/>
          <w:sz w:val="22"/>
          <w:szCs w:val="22"/>
          <w:u w:color="000000"/>
        </w:rPr>
        <w:t xml:space="preserve"> developments </w:t>
      </w:r>
      <w:r>
        <w:rPr>
          <w:rFonts w:ascii="Arial" w:hAnsi="Arial" w:cs="Arial"/>
          <w:color w:val="000000"/>
          <w:sz w:val="22"/>
          <w:szCs w:val="22"/>
          <w:u w:color="000000"/>
        </w:rPr>
        <w:t>for</w:t>
      </w:r>
      <w:r w:rsidRPr="004124B9">
        <w:rPr>
          <w:rFonts w:ascii="Arial" w:hAnsi="Arial" w:cs="Arial"/>
          <w:color w:val="000000"/>
          <w:sz w:val="22"/>
          <w:szCs w:val="22"/>
          <w:u w:color="000000"/>
        </w:rPr>
        <w:t xml:space="preserve"> plant physiology, vegetation dynamics, and fire (2015-</w:t>
      </w:r>
      <w:r w:rsidR="00A134A6">
        <w:rPr>
          <w:rFonts w:ascii="Arial" w:hAnsi="Arial" w:cs="Arial"/>
          <w:color w:val="000000"/>
          <w:sz w:val="22"/>
          <w:szCs w:val="22"/>
          <w:u w:color="000000"/>
        </w:rPr>
        <w:t>2023</w:t>
      </w:r>
      <w:r w:rsidRPr="004124B9">
        <w:rPr>
          <w:rFonts w:ascii="Arial" w:hAnsi="Arial" w:cs="Arial"/>
          <w:color w:val="000000"/>
          <w:sz w:val="22"/>
          <w:szCs w:val="22"/>
          <w:u w:color="000000"/>
        </w:rPr>
        <w:t>)</w:t>
      </w:r>
    </w:p>
    <w:p w14:paraId="3FF05E81" w14:textId="77777777" w:rsidR="00A50AF8" w:rsidRDefault="00A50AF8" w:rsidP="00A50AF8">
      <w:pPr>
        <w:widowControl w:val="0"/>
        <w:tabs>
          <w:tab w:val="left" w:pos="20"/>
          <w:tab w:val="left" w:pos="2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2"/>
          <w:szCs w:val="22"/>
          <w:u w:val="single" w:color="000000"/>
        </w:rPr>
        <w:t>External PhD Viva examiner:</w:t>
      </w:r>
      <w:r w:rsidRPr="00A15FB7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color="000000"/>
        </w:rPr>
        <w:t>Simulating global plant biodiversity, Claire Harris, College of Medical, Veterinary, and Life Sciences, University of Glasgow (November 2019)</w:t>
      </w:r>
    </w:p>
    <w:p w14:paraId="036649EB" w14:textId="1CAD78F2" w:rsidR="00A50AF8" w:rsidRDefault="00A50AF8" w:rsidP="00A50AF8">
      <w:pPr>
        <w:widowControl w:val="0"/>
        <w:tabs>
          <w:tab w:val="left" w:pos="20"/>
          <w:tab w:val="left" w:pos="2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2"/>
          <w:szCs w:val="22"/>
          <w:u w:val="single" w:color="000000"/>
        </w:rPr>
        <w:t>Internal PhD Viva examiner: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 Modelling vegetation demography, disturbance, and carbon storage in forests, Arthur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</w:rPr>
        <w:t>Argles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</w:rPr>
        <w:t>, Mathematics (July 2021)</w:t>
      </w:r>
    </w:p>
    <w:p w14:paraId="4605A592" w14:textId="4FC4BDD9" w:rsidR="00A50AF8" w:rsidRPr="00A50AF8" w:rsidRDefault="00A50AF8" w:rsidP="00A50AF8">
      <w:pPr>
        <w:widowControl w:val="0"/>
        <w:tabs>
          <w:tab w:val="left" w:pos="20"/>
          <w:tab w:val="left" w:pos="2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2"/>
          <w:szCs w:val="22"/>
          <w:u w:val="single" w:color="000000"/>
        </w:rPr>
        <w:t xml:space="preserve">Internal </w:t>
      </w:r>
      <w:proofErr w:type="spellStart"/>
      <w:r>
        <w:rPr>
          <w:rFonts w:ascii="Arial" w:hAnsi="Arial" w:cs="Arial"/>
          <w:color w:val="000000"/>
          <w:sz w:val="22"/>
          <w:szCs w:val="22"/>
          <w:u w:val="single" w:color="000000"/>
        </w:rPr>
        <w:t>MbyRes</w:t>
      </w:r>
      <w:proofErr w:type="spellEnd"/>
      <w:r>
        <w:rPr>
          <w:rFonts w:ascii="Arial" w:hAnsi="Arial" w:cs="Arial"/>
          <w:color w:val="000000"/>
          <w:sz w:val="22"/>
          <w:szCs w:val="22"/>
          <w:u w:val="single" w:color="000000"/>
        </w:rPr>
        <w:t xml:space="preserve"> in Geography assessor: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 How does plant diversity affect the resilience of forest function to disturbance in the Amazon </w:t>
      </w:r>
      <w:proofErr w:type="gramStart"/>
      <w:r>
        <w:rPr>
          <w:rFonts w:ascii="Arial" w:hAnsi="Arial" w:cs="Arial"/>
          <w:color w:val="000000"/>
          <w:sz w:val="22"/>
          <w:szCs w:val="22"/>
          <w:u w:color="000000"/>
        </w:rPr>
        <w:t>basin?,</w:t>
      </w:r>
      <w:proofErr w:type="gramEnd"/>
      <w:r>
        <w:rPr>
          <w:rFonts w:ascii="Arial" w:hAnsi="Arial" w:cs="Arial"/>
          <w:color w:val="000000"/>
          <w:sz w:val="22"/>
          <w:szCs w:val="22"/>
          <w:u w:color="000000"/>
        </w:rPr>
        <w:t xml:space="preserve"> Mathilda Hancock (February 2022) </w:t>
      </w:r>
    </w:p>
    <w:p w14:paraId="062E61B0" w14:textId="77777777" w:rsidR="00A50AF8" w:rsidRDefault="00A50AF8" w:rsidP="00A50AF8">
      <w:pPr>
        <w:widowControl w:val="0"/>
        <w:tabs>
          <w:tab w:val="left" w:pos="20"/>
          <w:tab w:val="left" w:pos="2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2"/>
          <w:szCs w:val="22"/>
          <w:u w:val="single" w:color="000000"/>
        </w:rPr>
        <w:t>Peer Review of Journal Articles: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 For 20 different journals: Nature, Nature Communications, Nature Climate Change, Science Advances, Global Change Biology – Bioenergy, Journal of Advances in Modeling Earth Systems, Geoscientific Model Development,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</w:rPr>
        <w:t>Biogeosciences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</w:rPr>
        <w:t xml:space="preserve">, Global Change Biology, Regional Environmental Change, Remote Sensing, New Phytologist, Environmental Research Letters, Journal of Geophysical Research – 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</w:rPr>
        <w:t>Biogeosciences</w:t>
      </w:r>
      <w:proofErr w:type="spellEnd"/>
      <w:r>
        <w:rPr>
          <w:rFonts w:ascii="Arial" w:hAnsi="Arial" w:cs="Arial"/>
          <w:color w:val="000000"/>
          <w:sz w:val="22"/>
          <w:szCs w:val="22"/>
          <w:u w:color="000000"/>
        </w:rPr>
        <w:t>, Earth System Dynamics, Journal of Climate, Forests, Agricultural and Forest Meteorology, Journal of Geophysical Research – Atmospheres, Atmospheric Chemistry and Physics</w:t>
      </w:r>
    </w:p>
    <w:p w14:paraId="3C6661F2" w14:textId="77777777" w:rsidR="00A50AF8" w:rsidRDefault="00A50AF8" w:rsidP="00A50AF8">
      <w:pPr>
        <w:widowControl w:val="0"/>
        <w:tabs>
          <w:tab w:val="left" w:pos="20"/>
          <w:tab w:val="left" w:pos="2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2"/>
          <w:szCs w:val="22"/>
          <w:u w:val="single" w:color="000000"/>
        </w:rPr>
        <w:t>Expert Review of IPCC Report</w:t>
      </w:r>
      <w:r>
        <w:rPr>
          <w:rFonts w:ascii="Arial" w:hAnsi="Arial" w:cs="Arial"/>
          <w:color w:val="000000"/>
          <w:sz w:val="22"/>
          <w:szCs w:val="22"/>
          <w:u w:color="000000"/>
        </w:rPr>
        <w:t>: IPCC Special Report on 1.5C</w:t>
      </w:r>
    </w:p>
    <w:p w14:paraId="3EC865EB" w14:textId="77777777" w:rsidR="00A50AF8" w:rsidRPr="008F548F" w:rsidRDefault="00A50AF8" w:rsidP="00A50AF8">
      <w:pPr>
        <w:widowControl w:val="0"/>
        <w:tabs>
          <w:tab w:val="left" w:pos="20"/>
          <w:tab w:val="left" w:pos="2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2"/>
          <w:szCs w:val="22"/>
          <w:u w:val="single" w:color="000000"/>
        </w:rPr>
        <w:t>Expert Review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 of World Wildlife Fund </w:t>
      </w:r>
      <w:r>
        <w:rPr>
          <w:rFonts w:ascii="Arial" w:hAnsi="Arial" w:cs="Arial"/>
          <w:i/>
          <w:color w:val="000000"/>
          <w:sz w:val="22"/>
          <w:szCs w:val="22"/>
          <w:u w:color="000000"/>
        </w:rPr>
        <w:t>Rapid Review of Net Zero Feasibility in the UK</w:t>
      </w:r>
    </w:p>
    <w:p w14:paraId="28FABC84" w14:textId="1A69253A" w:rsidR="00A50AF8" w:rsidRDefault="00A50AF8" w:rsidP="00A50AF8">
      <w:pPr>
        <w:widowControl w:val="0"/>
        <w:tabs>
          <w:tab w:val="left" w:pos="20"/>
          <w:tab w:val="left" w:pos="2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u w:val="single" w:color="000000"/>
        </w:rPr>
        <w:t>Guest Editor of Special Issue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 for Frontiers in Big Data: </w:t>
      </w:r>
      <w:r w:rsidRPr="008F548F">
        <w:rPr>
          <w:rFonts w:ascii="Arial" w:hAnsi="Arial" w:cs="Arial"/>
          <w:b/>
          <w:bCs/>
          <w:color w:val="000000"/>
          <w:sz w:val="22"/>
          <w:szCs w:val="22"/>
          <w:u w:color="000000"/>
          <w:lang w:val="en-GB"/>
        </w:rPr>
        <w:t> </w:t>
      </w:r>
      <w:r w:rsidRPr="008F548F">
        <w:rPr>
          <w:rFonts w:ascii="Arial" w:hAnsi="Arial" w:cs="Arial"/>
          <w:color w:val="000000"/>
          <w:sz w:val="22"/>
          <w:szCs w:val="22"/>
          <w:lang w:val="en-GB"/>
        </w:rPr>
        <w:t>Integrating Big Data with Earth System Models of Natural and Human Systems: Confronting Models with Observations to Constrain Emergent Behaviour</w:t>
      </w:r>
    </w:p>
    <w:p w14:paraId="4EC5F0AB" w14:textId="15E65330" w:rsidR="00A50AF8" w:rsidRPr="00A50AF8" w:rsidRDefault="00A50AF8" w:rsidP="00A50AF8">
      <w:pPr>
        <w:widowControl w:val="0"/>
        <w:tabs>
          <w:tab w:val="left" w:pos="20"/>
          <w:tab w:val="left" w:pos="2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2"/>
          <w:szCs w:val="22"/>
          <w:u w:color="000000"/>
          <w:lang w:val="en-GB"/>
        </w:rPr>
      </w:pPr>
      <w:r>
        <w:rPr>
          <w:rFonts w:ascii="Arial" w:hAnsi="Arial" w:cs="Arial"/>
          <w:color w:val="000000"/>
          <w:sz w:val="22"/>
          <w:szCs w:val="22"/>
          <w:u w:val="single"/>
          <w:lang w:val="en-GB"/>
        </w:rPr>
        <w:lastRenderedPageBreak/>
        <w:t>Associate Editor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A50AF8">
        <w:rPr>
          <w:rFonts w:ascii="Arial" w:hAnsi="Arial" w:cs="Arial"/>
          <w:color w:val="000000"/>
          <w:sz w:val="22"/>
          <w:szCs w:val="22"/>
          <w:lang w:val="en-GB"/>
        </w:rPr>
        <w:t xml:space="preserve">for </w:t>
      </w:r>
      <w:r w:rsidRPr="00A50AF8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Elementa</w:t>
      </w:r>
      <w:r w:rsidRPr="00A50AF8">
        <w:rPr>
          <w:rFonts w:ascii="Arial" w:hAnsi="Arial" w:cs="Arial"/>
          <w:color w:val="000000"/>
          <w:sz w:val="22"/>
          <w:szCs w:val="22"/>
          <w:lang w:val="en-GB"/>
        </w:rPr>
        <w:t xml:space="preserve"> journal, Ecology and Earth systems domain.</w:t>
      </w:r>
    </w:p>
    <w:p w14:paraId="5B7B7795" w14:textId="77777777" w:rsidR="00A50AF8" w:rsidRPr="00D36CE4" w:rsidRDefault="00A50AF8" w:rsidP="00A50AF8">
      <w:pPr>
        <w:widowControl w:val="0"/>
        <w:tabs>
          <w:tab w:val="left" w:pos="20"/>
          <w:tab w:val="left" w:pos="2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D36CE4">
        <w:rPr>
          <w:rFonts w:ascii="Arial" w:hAnsi="Arial" w:cs="Arial"/>
          <w:color w:val="000000"/>
          <w:sz w:val="22"/>
          <w:szCs w:val="22"/>
          <w:u w:val="single" w:color="000000"/>
        </w:rPr>
        <w:t>Session Chair</w:t>
      </w:r>
      <w:r w:rsidRPr="00D36CE4">
        <w:rPr>
          <w:rFonts w:ascii="Arial" w:hAnsi="Arial" w:cs="Arial"/>
          <w:color w:val="000000"/>
          <w:sz w:val="22"/>
          <w:szCs w:val="22"/>
          <w:u w:color="000000"/>
        </w:rPr>
        <w:t xml:space="preserve"> in </w:t>
      </w:r>
      <w:proofErr w:type="spellStart"/>
      <w:r w:rsidRPr="00D36CE4">
        <w:rPr>
          <w:rFonts w:ascii="Arial" w:hAnsi="Arial" w:cs="Arial"/>
          <w:color w:val="000000"/>
          <w:sz w:val="22"/>
          <w:szCs w:val="22"/>
          <w:u w:color="000000"/>
        </w:rPr>
        <w:t>iLEAPS</w:t>
      </w:r>
      <w:proofErr w:type="spellEnd"/>
      <w:r w:rsidRPr="00D36CE4">
        <w:rPr>
          <w:rFonts w:ascii="Arial" w:hAnsi="Arial" w:cs="Arial"/>
          <w:color w:val="000000"/>
          <w:sz w:val="22"/>
          <w:szCs w:val="22"/>
          <w:u w:color="000000"/>
        </w:rPr>
        <w:t xml:space="preserve"> Conference, Oxford, UK, September 2017</w:t>
      </w:r>
    </w:p>
    <w:p w14:paraId="2AA7673F" w14:textId="77777777" w:rsidR="00A50AF8" w:rsidRPr="004F238C" w:rsidRDefault="00A50AF8" w:rsidP="00A50AF8">
      <w:pPr>
        <w:widowControl w:val="0"/>
        <w:tabs>
          <w:tab w:val="left" w:pos="20"/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2"/>
          <w:szCs w:val="22"/>
          <w:u w:val="single" w:color="000000"/>
        </w:rPr>
      </w:pPr>
      <w:r w:rsidRPr="004F238C">
        <w:rPr>
          <w:rFonts w:ascii="Arial" w:hAnsi="Arial" w:cs="Arial"/>
          <w:color w:val="000000"/>
          <w:sz w:val="22"/>
          <w:szCs w:val="22"/>
          <w:u w:val="single" w:color="000000"/>
        </w:rPr>
        <w:t xml:space="preserve">Representative </w:t>
      </w:r>
      <w:r w:rsidRPr="004F238C">
        <w:rPr>
          <w:rFonts w:ascii="Arial" w:hAnsi="Arial" w:cs="Arial"/>
          <w:color w:val="000000"/>
          <w:sz w:val="22"/>
          <w:szCs w:val="22"/>
          <w:u w:color="000000"/>
        </w:rPr>
        <w:t>for Mathematics &amp; Computer Science Department for the Early Career Research Network (2016</w:t>
      </w:r>
      <w:r>
        <w:rPr>
          <w:rFonts w:ascii="Arial" w:hAnsi="Arial" w:cs="Arial"/>
          <w:color w:val="000000"/>
          <w:sz w:val="22"/>
          <w:szCs w:val="22"/>
          <w:u w:color="000000"/>
        </w:rPr>
        <w:t>-2017</w:t>
      </w:r>
      <w:r w:rsidRPr="004F238C">
        <w:rPr>
          <w:rFonts w:ascii="Arial" w:hAnsi="Arial" w:cs="Arial"/>
          <w:color w:val="000000"/>
          <w:sz w:val="22"/>
          <w:szCs w:val="22"/>
          <w:u w:color="000000"/>
        </w:rPr>
        <w:t>)</w:t>
      </w:r>
    </w:p>
    <w:p w14:paraId="7330A6BD" w14:textId="77777777" w:rsidR="00A50AF8" w:rsidRPr="00B92B8E" w:rsidRDefault="00A50AF8" w:rsidP="00A50AF8">
      <w:pPr>
        <w:widowControl w:val="0"/>
        <w:tabs>
          <w:tab w:val="left" w:pos="20"/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64" w:lineRule="auto"/>
        <w:jc w:val="both"/>
        <w:rPr>
          <w:rFonts w:ascii="Arial" w:hAnsi="Arial" w:cs="Arial"/>
          <w:i/>
          <w:iCs/>
          <w:color w:val="000000"/>
          <w:sz w:val="22"/>
          <w:szCs w:val="22"/>
          <w:u w:color="000000"/>
        </w:rPr>
      </w:pPr>
      <w:r w:rsidRPr="004F238C">
        <w:rPr>
          <w:rFonts w:ascii="Arial" w:hAnsi="Arial" w:cs="Arial"/>
          <w:color w:val="000000"/>
          <w:sz w:val="22"/>
          <w:szCs w:val="22"/>
          <w:u w:val="single" w:color="000000"/>
        </w:rPr>
        <w:t>Editor-in-Chief</w:t>
      </w:r>
      <w:r w:rsidRPr="00DE6717">
        <w:rPr>
          <w:rFonts w:ascii="Arial" w:hAnsi="Arial" w:cs="Arial"/>
          <w:color w:val="000000"/>
          <w:sz w:val="22"/>
          <w:szCs w:val="22"/>
          <w:u w:color="000000"/>
        </w:rPr>
        <w:t>:</w:t>
      </w:r>
      <w:r w:rsidRPr="00DE6717">
        <w:rPr>
          <w:rFonts w:ascii="Arial" w:hAnsi="Arial" w:cs="Arial"/>
          <w:i/>
          <w:iCs/>
          <w:color w:val="000000"/>
          <w:sz w:val="22"/>
          <w:szCs w:val="22"/>
          <w:u w:color="000000"/>
        </w:rPr>
        <w:t xml:space="preserve"> </w:t>
      </w:r>
      <w:hyperlink r:id="rId6" w:history="1">
        <w:r w:rsidRPr="00DE6717">
          <w:rPr>
            <w:rFonts w:ascii="Arial" w:hAnsi="Arial" w:cs="Arial"/>
            <w:i/>
            <w:iCs/>
            <w:color w:val="000000"/>
            <w:sz w:val="22"/>
            <w:szCs w:val="22"/>
            <w:u w:color="000000"/>
          </w:rPr>
          <w:t>AGU Atmospheric Sciences Section Newsletter</w:t>
        </w:r>
      </w:hyperlink>
      <w:r w:rsidRPr="004F238C">
        <w:rPr>
          <w:rFonts w:ascii="Arial" w:hAnsi="Arial" w:cs="Arial"/>
          <w:color w:val="000000"/>
          <w:sz w:val="22"/>
          <w:szCs w:val="22"/>
          <w:u w:color="000000"/>
        </w:rPr>
        <w:t xml:space="preserve"> (2007-2011)</w:t>
      </w:r>
    </w:p>
    <w:p w14:paraId="2C798C1C" w14:textId="77777777" w:rsidR="00A50AF8" w:rsidRPr="00B92B8E" w:rsidRDefault="00A50AF8" w:rsidP="00A5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ind w:left="396" w:hanging="397"/>
        <w:jc w:val="both"/>
        <w:rPr>
          <w:rFonts w:ascii="Arial" w:hAnsi="Arial" w:cs="Arial"/>
          <w:b/>
          <w:bCs/>
          <w:iCs/>
          <w:color w:val="000000"/>
          <w:sz w:val="28"/>
          <w:szCs w:val="28"/>
          <w:u w:val="single" w:color="000000"/>
        </w:rPr>
      </w:pPr>
      <w:r w:rsidRPr="00B92B8E">
        <w:rPr>
          <w:rFonts w:ascii="Arial" w:hAnsi="Arial" w:cs="Arial"/>
          <w:b/>
          <w:bCs/>
          <w:iCs/>
          <w:color w:val="000000"/>
          <w:sz w:val="28"/>
          <w:szCs w:val="28"/>
          <w:u w:color="000000"/>
        </w:rPr>
        <w:t>Recent</w:t>
      </w:r>
      <w:r>
        <w:rPr>
          <w:rFonts w:ascii="Arial" w:hAnsi="Arial" w:cs="Arial"/>
          <w:b/>
          <w:bCs/>
          <w:iCs/>
          <w:color w:val="000000"/>
          <w:sz w:val="28"/>
          <w:szCs w:val="28"/>
          <w:u w:color="000000"/>
        </w:rPr>
        <w:t xml:space="preserve"> </w:t>
      </w:r>
      <w:r w:rsidRPr="00B92B8E">
        <w:rPr>
          <w:rFonts w:ascii="Arial" w:hAnsi="Arial" w:cs="Arial"/>
          <w:b/>
          <w:bCs/>
          <w:iCs/>
          <w:color w:val="000000"/>
          <w:sz w:val="28"/>
          <w:szCs w:val="28"/>
          <w:u w:color="000000"/>
        </w:rPr>
        <w:t xml:space="preserve">Conferences and Workshops </w:t>
      </w:r>
    </w:p>
    <w:p w14:paraId="12092308" w14:textId="3E5AE176" w:rsidR="00A50AF8" w:rsidRDefault="00A50AF8" w:rsidP="00A50AF8">
      <w:pPr>
        <w:widowControl w:val="0"/>
        <w:tabs>
          <w:tab w:val="left" w:pos="20"/>
          <w:tab w:val="left" w:pos="2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ind w:left="-1"/>
        <w:jc w:val="both"/>
        <w:rPr>
          <w:rFonts w:ascii="Arial" w:hAnsi="Arial" w:cs="Arial"/>
          <w:color w:val="000000"/>
          <w:sz w:val="22"/>
          <w:szCs w:val="22"/>
          <w:u w:color="000000"/>
          <w:lang w:val="en-GB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GB"/>
        </w:rPr>
        <w:t>Invited seminar, University of Arizona Department of Hydrology and Atmospheric Sciences seminar series: Earth system impacts of land-based mitigation (virtual, November 2022)</w:t>
      </w:r>
    </w:p>
    <w:p w14:paraId="0C7FAE75" w14:textId="2EDB0B55" w:rsidR="00A50AF8" w:rsidRDefault="00A50AF8" w:rsidP="00A50AF8">
      <w:pPr>
        <w:widowControl w:val="0"/>
        <w:tabs>
          <w:tab w:val="left" w:pos="20"/>
          <w:tab w:val="left" w:pos="2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ind w:left="-1"/>
        <w:jc w:val="both"/>
        <w:rPr>
          <w:rFonts w:ascii="Arial" w:hAnsi="Arial" w:cs="Arial"/>
          <w:color w:val="000000"/>
          <w:sz w:val="22"/>
          <w:szCs w:val="22"/>
          <w:u w:color="000000"/>
          <w:lang w:val="en-GB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GB"/>
        </w:rPr>
        <w:t>Organised seminar series for Duke-Exeter network on CO</w:t>
      </w:r>
      <w:r w:rsidRPr="00A50AF8">
        <w:rPr>
          <w:rFonts w:ascii="Arial" w:hAnsi="Arial" w:cs="Arial"/>
          <w:color w:val="000000"/>
          <w:sz w:val="22"/>
          <w:szCs w:val="22"/>
          <w:u w:color="000000"/>
          <w:vertAlign w:val="subscript"/>
          <w:lang w:val="en-GB"/>
        </w:rPr>
        <w:t>2</w:t>
      </w:r>
      <w:r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fertilization and plant hydraulics (July 2022-ongoing)</w:t>
      </w:r>
    </w:p>
    <w:p w14:paraId="244E8F20" w14:textId="6CF00A78" w:rsidR="00A50AF8" w:rsidRDefault="00A50AF8" w:rsidP="00A50AF8">
      <w:pPr>
        <w:widowControl w:val="0"/>
        <w:tabs>
          <w:tab w:val="left" w:pos="20"/>
          <w:tab w:val="left" w:pos="2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ind w:left="-1"/>
        <w:jc w:val="both"/>
        <w:rPr>
          <w:rFonts w:ascii="Arial" w:hAnsi="Arial" w:cs="Arial"/>
          <w:color w:val="000000"/>
          <w:sz w:val="22"/>
          <w:szCs w:val="22"/>
          <w:u w:color="000000"/>
          <w:lang w:val="en-GB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Seminar, University of Exeter climate group internal series: </w:t>
      </w:r>
      <w:r w:rsidRPr="00A50AF8">
        <w:rPr>
          <w:rFonts w:ascii="Arial" w:hAnsi="Arial" w:cs="Arial"/>
          <w:color w:val="000000"/>
          <w:sz w:val="22"/>
          <w:szCs w:val="22"/>
          <w:u w:color="000000"/>
          <w:lang w:val="en-GB"/>
        </w:rPr>
        <w:t>The ozone hole &amp; recovery: Implications for climate mitigation and the land carbon sink</w:t>
      </w:r>
      <w:r>
        <w:rPr>
          <w:rFonts w:ascii="Arial" w:hAnsi="Arial" w:cs="Arial"/>
          <w:color w:val="000000"/>
          <w:sz w:val="22"/>
          <w:szCs w:val="22"/>
          <w:u w:color="000000"/>
          <w:lang w:val="en-GB"/>
        </w:rPr>
        <w:t xml:space="preserve"> (October 2021)</w:t>
      </w:r>
    </w:p>
    <w:p w14:paraId="4E00D3EE" w14:textId="40121DAC" w:rsidR="00A50AF8" w:rsidRDefault="00A50AF8" w:rsidP="00A50AF8">
      <w:pPr>
        <w:widowControl w:val="0"/>
        <w:tabs>
          <w:tab w:val="left" w:pos="20"/>
          <w:tab w:val="left" w:pos="2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ind w:left="-1"/>
        <w:jc w:val="both"/>
        <w:rPr>
          <w:rFonts w:ascii="Arial" w:hAnsi="Arial" w:cs="Arial"/>
          <w:color w:val="000000"/>
          <w:sz w:val="22"/>
          <w:szCs w:val="22"/>
          <w:u w:color="000000"/>
          <w:lang w:val="en-GB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GB"/>
        </w:rPr>
        <w:t>Plenary talk: JULES Annual Science Meeting: “Progress in the JULES Soil Moisture Stress Process Evaluation Group” (virtual, September 2021)</w:t>
      </w:r>
    </w:p>
    <w:p w14:paraId="10CF2F6D" w14:textId="77777777" w:rsidR="00A50AF8" w:rsidRPr="006448B7" w:rsidRDefault="00A50AF8" w:rsidP="00A50AF8">
      <w:pPr>
        <w:widowControl w:val="0"/>
        <w:tabs>
          <w:tab w:val="left" w:pos="20"/>
          <w:tab w:val="left" w:pos="2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ind w:left="-1"/>
        <w:jc w:val="both"/>
        <w:rPr>
          <w:rFonts w:ascii="Arial" w:hAnsi="Arial" w:cs="Arial"/>
          <w:b/>
          <w:color w:val="000000"/>
          <w:sz w:val="22"/>
          <w:szCs w:val="22"/>
          <w:u w:color="000000"/>
          <w:lang w:val="en-GB"/>
        </w:rPr>
      </w:pPr>
      <w:r>
        <w:rPr>
          <w:rFonts w:ascii="Arial" w:hAnsi="Arial" w:cs="Arial"/>
          <w:color w:val="000000"/>
          <w:sz w:val="22"/>
          <w:szCs w:val="22"/>
          <w:u w:color="000000"/>
          <w:lang w:val="en-GB"/>
        </w:rPr>
        <w:t>Organised online workshop: “</w:t>
      </w:r>
      <w:r w:rsidRPr="006448B7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>Novel modelling and analysis methods for landscape decisions</w:t>
      </w:r>
      <w:r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 xml:space="preserve">” </w:t>
      </w:r>
      <w:r w:rsidRPr="006448B7">
        <w:rPr>
          <w:rFonts w:ascii="Arial" w:hAnsi="Arial" w:cs="Arial"/>
          <w:bCs/>
          <w:color w:val="000000"/>
          <w:sz w:val="22"/>
          <w:szCs w:val="22"/>
          <w:u w:color="000000"/>
          <w:lang w:val="en-GB"/>
        </w:rPr>
        <w:t>(20 attendees, April 2020)</w:t>
      </w:r>
    </w:p>
    <w:p w14:paraId="775B1387" w14:textId="77777777" w:rsidR="00A50AF8" w:rsidRPr="008F548F" w:rsidRDefault="00A50AF8" w:rsidP="00A50AF8">
      <w:pPr>
        <w:widowControl w:val="0"/>
        <w:tabs>
          <w:tab w:val="left" w:pos="20"/>
          <w:tab w:val="left" w:pos="2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ind w:left="-1"/>
        <w:jc w:val="both"/>
        <w:rPr>
          <w:rFonts w:ascii="Arial" w:hAnsi="Arial" w:cs="Arial"/>
          <w:color w:val="000000"/>
          <w:sz w:val="22"/>
          <w:szCs w:val="22"/>
          <w:u w:color="000000"/>
          <w:lang w:val="en-GB"/>
        </w:rPr>
      </w:pPr>
      <w:r>
        <w:rPr>
          <w:rFonts w:ascii="Arial" w:hAnsi="Arial" w:cs="Arial"/>
          <w:color w:val="000000"/>
          <w:sz w:val="22"/>
          <w:szCs w:val="22"/>
          <w:u w:color="000000"/>
        </w:rPr>
        <w:t>Invited talk: Isaac Newton Institute workshop on “</w:t>
      </w:r>
      <w:r w:rsidRPr="008F548F">
        <w:rPr>
          <w:rFonts w:ascii="Arial" w:hAnsi="Arial" w:cs="Arial"/>
          <w:color w:val="000000"/>
          <w:sz w:val="22"/>
          <w:szCs w:val="22"/>
          <w:lang w:val="en-GB"/>
        </w:rPr>
        <w:t>Progress on novel mathematics and statistics for Landscape Decisions, including priorities for further research</w:t>
      </w:r>
      <w:r>
        <w:rPr>
          <w:rFonts w:ascii="Arial" w:hAnsi="Arial" w:cs="Arial"/>
          <w:color w:val="000000"/>
          <w:sz w:val="22"/>
          <w:szCs w:val="22"/>
          <w:lang w:val="en-GB"/>
        </w:rPr>
        <w:t>” (Cambridge, UK, July 2019)</w:t>
      </w:r>
    </w:p>
    <w:p w14:paraId="7C092550" w14:textId="77777777" w:rsidR="00A50AF8" w:rsidRDefault="00A50AF8" w:rsidP="00A50AF8">
      <w:pPr>
        <w:widowControl w:val="0"/>
        <w:tabs>
          <w:tab w:val="left" w:pos="20"/>
          <w:tab w:val="left" w:pos="2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ind w:left="-1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2"/>
          <w:szCs w:val="22"/>
          <w:u w:color="000000"/>
        </w:rPr>
        <w:t>Invited talk: AGU Annual Meeting: “The role of the terrestrial biosphere in climate change mitigation” (Washington, DC, December 2018)</w:t>
      </w:r>
    </w:p>
    <w:p w14:paraId="05E97743" w14:textId="77777777" w:rsidR="00A50AF8" w:rsidRPr="00153A8B" w:rsidRDefault="00A50AF8" w:rsidP="00A50AF8">
      <w:pPr>
        <w:widowControl w:val="0"/>
        <w:tabs>
          <w:tab w:val="left" w:pos="20"/>
          <w:tab w:val="left" w:pos="2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ind w:left="-1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2"/>
          <w:szCs w:val="22"/>
          <w:u w:color="000000"/>
        </w:rPr>
        <w:t>Talk: Negative CO</w:t>
      </w:r>
      <w:r>
        <w:rPr>
          <w:rFonts w:ascii="Arial" w:hAnsi="Arial" w:cs="Arial"/>
          <w:color w:val="000000"/>
          <w:sz w:val="22"/>
          <w:szCs w:val="22"/>
          <w:u w:color="000000"/>
          <w:vertAlign w:val="subscript"/>
        </w:rPr>
        <w:t>2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 Emissions Conference: “Land-based climate mitigation for Paris” (Gothenburg, Sweden, May 2018)</w:t>
      </w:r>
    </w:p>
    <w:p w14:paraId="6890E8EE" w14:textId="77777777" w:rsidR="00A50AF8" w:rsidRPr="006F5428" w:rsidRDefault="00A50AF8" w:rsidP="00A50AF8">
      <w:pPr>
        <w:widowControl w:val="0"/>
        <w:tabs>
          <w:tab w:val="left" w:pos="20"/>
          <w:tab w:val="left" w:pos="2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ind w:left="-1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2"/>
          <w:szCs w:val="22"/>
          <w:u w:color="000000"/>
        </w:rPr>
        <w:t xml:space="preserve">Plenary talk: </w:t>
      </w:r>
      <w:r w:rsidRPr="004F238C">
        <w:rPr>
          <w:rFonts w:ascii="Arial" w:hAnsi="Arial" w:cs="Arial"/>
          <w:color w:val="000000"/>
          <w:sz w:val="22"/>
          <w:szCs w:val="22"/>
          <w:u w:color="000000"/>
        </w:rPr>
        <w:t>International Carbon Dioxide Conference: “Climate, land-use, and ecosystem services for a 1.5C world” (</w:t>
      </w:r>
      <w:r>
        <w:rPr>
          <w:rFonts w:ascii="Arial" w:hAnsi="Arial" w:cs="Arial"/>
          <w:color w:val="000000"/>
          <w:sz w:val="22"/>
          <w:szCs w:val="22"/>
          <w:u w:color="000000"/>
        </w:rPr>
        <w:t>Interlachen, Switzerland,</w:t>
      </w:r>
      <w:r w:rsidRPr="004F238C">
        <w:rPr>
          <w:rFonts w:ascii="Arial" w:hAnsi="Arial" w:cs="Arial"/>
          <w:color w:val="000000"/>
          <w:sz w:val="22"/>
          <w:szCs w:val="22"/>
          <w:u w:color="000000"/>
        </w:rPr>
        <w:t xml:space="preserve"> August 2017)</w:t>
      </w:r>
    </w:p>
    <w:p w14:paraId="1A44D704" w14:textId="77777777" w:rsidR="00A50AF8" w:rsidRPr="00B92B8E" w:rsidRDefault="00A50AF8" w:rsidP="00A50AF8">
      <w:pPr>
        <w:widowControl w:val="0"/>
        <w:tabs>
          <w:tab w:val="left" w:pos="20"/>
          <w:tab w:val="left" w:pos="2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64" w:lineRule="auto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2"/>
          <w:szCs w:val="22"/>
          <w:u w:color="000000"/>
        </w:rPr>
        <w:t>Invited talk: New Phytologist Symposium: “</w:t>
      </w:r>
      <w:r w:rsidRPr="00DB16A2">
        <w:rPr>
          <w:rFonts w:ascii="Arial" w:hAnsi="Arial" w:cs="Arial"/>
          <w:color w:val="000000"/>
          <w:sz w:val="22"/>
          <w:szCs w:val="22"/>
          <w:u w:color="000000"/>
        </w:rPr>
        <w:t>Impact of using trait-informed plant functional types in a dynamic global vegetation model</w:t>
      </w:r>
      <w:r>
        <w:rPr>
          <w:rFonts w:ascii="Arial" w:hAnsi="Arial" w:cs="Arial"/>
          <w:color w:val="000000"/>
          <w:sz w:val="22"/>
          <w:szCs w:val="22"/>
          <w:u w:color="000000"/>
        </w:rPr>
        <w:t>” (Exeter, UK, June 2017)</w:t>
      </w:r>
    </w:p>
    <w:p w14:paraId="5DF98526" w14:textId="77777777" w:rsidR="00A50AF8" w:rsidRPr="00B92B8E" w:rsidRDefault="00A50AF8" w:rsidP="00A50A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outlineLvl w:val="0"/>
        <w:rPr>
          <w:rFonts w:ascii="Arial" w:hAnsi="Arial" w:cs="Arial"/>
          <w:b/>
          <w:bCs/>
          <w:iCs/>
          <w:color w:val="000000"/>
          <w:sz w:val="28"/>
          <w:szCs w:val="28"/>
          <w:u w:color="000000"/>
        </w:rPr>
      </w:pPr>
      <w:r w:rsidRPr="00B92B8E">
        <w:rPr>
          <w:rFonts w:ascii="Arial" w:hAnsi="Arial" w:cs="Arial"/>
          <w:b/>
          <w:bCs/>
          <w:iCs/>
          <w:color w:val="000000"/>
          <w:sz w:val="28"/>
          <w:szCs w:val="28"/>
          <w:u w:color="000000"/>
        </w:rPr>
        <w:t xml:space="preserve">Education and Outreach </w:t>
      </w:r>
    </w:p>
    <w:p w14:paraId="07505707" w14:textId="4B37ECBF" w:rsidR="00A134A6" w:rsidRPr="00A134A6" w:rsidRDefault="00A134A6" w:rsidP="00A50AF8">
      <w:pPr>
        <w:widowControl w:val="0"/>
        <w:tabs>
          <w:tab w:val="left" w:pos="20"/>
          <w:tab w:val="left" w:pos="2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ind w:left="-1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A134A6">
        <w:rPr>
          <w:rFonts w:ascii="Arial" w:hAnsi="Arial" w:cs="Arial"/>
          <w:color w:val="000000"/>
          <w:sz w:val="22"/>
          <w:szCs w:val="22"/>
          <w:u w:color="000000"/>
        </w:rPr>
        <w:t>GEOG1125: Resources, Society, and Environment (UGA)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 (2023)</w:t>
      </w:r>
    </w:p>
    <w:p w14:paraId="42064837" w14:textId="23FA81E6" w:rsidR="00A50AF8" w:rsidRPr="00A134A6" w:rsidRDefault="00A50AF8" w:rsidP="00A50AF8">
      <w:pPr>
        <w:widowControl w:val="0"/>
        <w:tabs>
          <w:tab w:val="left" w:pos="20"/>
          <w:tab w:val="left" w:pos="2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ind w:left="-1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A134A6">
        <w:rPr>
          <w:rFonts w:ascii="Arial" w:hAnsi="Arial" w:cs="Arial"/>
          <w:color w:val="000000"/>
          <w:sz w:val="22"/>
          <w:szCs w:val="22"/>
          <w:u w:color="000000"/>
        </w:rPr>
        <w:t xml:space="preserve">MTHM036: Research Methods in Mathematical Sciences </w:t>
      </w:r>
      <w:r w:rsidR="00A134A6" w:rsidRPr="00A134A6">
        <w:rPr>
          <w:rFonts w:ascii="Arial" w:hAnsi="Arial" w:cs="Arial"/>
          <w:color w:val="000000"/>
          <w:sz w:val="22"/>
          <w:szCs w:val="22"/>
          <w:u w:color="000000"/>
        </w:rPr>
        <w:t>(</w:t>
      </w:r>
      <w:proofErr w:type="spellStart"/>
      <w:r w:rsidR="00A134A6" w:rsidRPr="00A134A6">
        <w:rPr>
          <w:rFonts w:ascii="Arial" w:hAnsi="Arial" w:cs="Arial"/>
          <w:color w:val="000000"/>
          <w:sz w:val="22"/>
          <w:szCs w:val="22"/>
          <w:u w:color="000000"/>
        </w:rPr>
        <w:t>UoE</w:t>
      </w:r>
      <w:proofErr w:type="spellEnd"/>
      <w:r w:rsidR="00A134A6" w:rsidRPr="00A134A6">
        <w:rPr>
          <w:rFonts w:ascii="Arial" w:hAnsi="Arial" w:cs="Arial"/>
          <w:color w:val="000000"/>
          <w:sz w:val="22"/>
          <w:szCs w:val="22"/>
          <w:u w:color="000000"/>
        </w:rPr>
        <w:t xml:space="preserve">) </w:t>
      </w:r>
      <w:r w:rsidRPr="00A134A6">
        <w:rPr>
          <w:rFonts w:ascii="Arial" w:hAnsi="Arial" w:cs="Arial"/>
          <w:color w:val="000000"/>
          <w:sz w:val="22"/>
          <w:szCs w:val="22"/>
          <w:u w:color="000000"/>
        </w:rPr>
        <w:t xml:space="preserve">(2021, 2022) </w:t>
      </w:r>
    </w:p>
    <w:p w14:paraId="3DC5E89A" w14:textId="042F41C3" w:rsidR="00A50AF8" w:rsidRPr="00A134A6" w:rsidRDefault="00A50AF8" w:rsidP="00A50AF8">
      <w:pPr>
        <w:widowControl w:val="0"/>
        <w:tabs>
          <w:tab w:val="left" w:pos="20"/>
          <w:tab w:val="left" w:pos="2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ind w:left="-1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A134A6">
        <w:rPr>
          <w:rFonts w:ascii="Arial" w:hAnsi="Arial" w:cs="Arial"/>
          <w:color w:val="000000"/>
          <w:sz w:val="22"/>
          <w:szCs w:val="22"/>
          <w:u w:color="000000"/>
        </w:rPr>
        <w:t>MTH3030: Mathematics of Climate Change</w:t>
      </w:r>
      <w:r w:rsidR="00A134A6">
        <w:rPr>
          <w:rFonts w:ascii="Arial" w:hAnsi="Arial" w:cs="Arial"/>
          <w:color w:val="000000"/>
          <w:sz w:val="22"/>
          <w:szCs w:val="22"/>
          <w:u w:color="000000"/>
        </w:rPr>
        <w:t xml:space="preserve"> (</w:t>
      </w:r>
      <w:proofErr w:type="spellStart"/>
      <w:r w:rsidR="00A134A6">
        <w:rPr>
          <w:rFonts w:ascii="Arial" w:hAnsi="Arial" w:cs="Arial"/>
          <w:color w:val="000000"/>
          <w:sz w:val="22"/>
          <w:szCs w:val="22"/>
          <w:u w:color="000000"/>
        </w:rPr>
        <w:t>UoE</w:t>
      </w:r>
      <w:proofErr w:type="spellEnd"/>
      <w:r w:rsidR="00A134A6">
        <w:rPr>
          <w:rFonts w:ascii="Arial" w:hAnsi="Arial" w:cs="Arial"/>
          <w:color w:val="000000"/>
          <w:sz w:val="22"/>
          <w:szCs w:val="22"/>
          <w:u w:color="000000"/>
        </w:rPr>
        <w:t>)</w:t>
      </w:r>
      <w:r w:rsidRPr="00A134A6">
        <w:rPr>
          <w:rFonts w:ascii="Arial" w:hAnsi="Arial" w:cs="Arial"/>
          <w:color w:val="000000"/>
          <w:sz w:val="22"/>
          <w:szCs w:val="22"/>
          <w:u w:color="000000"/>
        </w:rPr>
        <w:t xml:space="preserve"> (2021, 2022) </w:t>
      </w:r>
    </w:p>
    <w:p w14:paraId="09DFEAAE" w14:textId="77777777" w:rsidR="00A50AF8" w:rsidRPr="00A134A6" w:rsidRDefault="00A50AF8" w:rsidP="00A50AF8">
      <w:pPr>
        <w:widowControl w:val="0"/>
        <w:tabs>
          <w:tab w:val="left" w:pos="20"/>
          <w:tab w:val="left" w:pos="2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A134A6">
        <w:rPr>
          <w:rFonts w:ascii="Arial" w:hAnsi="Arial" w:cs="Arial"/>
          <w:color w:val="000000"/>
          <w:sz w:val="22"/>
          <w:szCs w:val="22"/>
          <w:u w:color="000000"/>
        </w:rPr>
        <w:t xml:space="preserve">Guest Lectures: </w:t>
      </w:r>
    </w:p>
    <w:p w14:paraId="3683A205" w14:textId="78992E1B" w:rsidR="00A50AF8" w:rsidRDefault="00A50AF8" w:rsidP="00412979">
      <w:pPr>
        <w:pStyle w:val="ListParagraph"/>
        <w:widowControl w:val="0"/>
        <w:numPr>
          <w:ilvl w:val="0"/>
          <w:numId w:val="11"/>
        </w:numPr>
        <w:tabs>
          <w:tab w:val="left" w:pos="20"/>
          <w:tab w:val="left" w:pos="2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A50AF8">
        <w:rPr>
          <w:rFonts w:ascii="Arial" w:hAnsi="Arial" w:cs="Arial"/>
          <w:color w:val="000000"/>
          <w:sz w:val="22"/>
          <w:szCs w:val="22"/>
          <w:u w:color="000000"/>
        </w:rPr>
        <w:t>Climate Cause and Effect (</w:t>
      </w:r>
      <w:proofErr w:type="spellStart"/>
      <w:r w:rsidRPr="00A50AF8">
        <w:rPr>
          <w:rFonts w:ascii="Arial" w:hAnsi="Arial" w:cs="Arial"/>
          <w:color w:val="000000"/>
          <w:sz w:val="22"/>
          <w:szCs w:val="22"/>
          <w:u w:color="000000"/>
        </w:rPr>
        <w:t>U</w:t>
      </w:r>
      <w:r w:rsidR="00A134A6">
        <w:rPr>
          <w:rFonts w:ascii="Arial" w:hAnsi="Arial" w:cs="Arial"/>
          <w:color w:val="000000"/>
          <w:sz w:val="22"/>
          <w:szCs w:val="22"/>
          <w:u w:color="000000"/>
        </w:rPr>
        <w:t>oE</w:t>
      </w:r>
      <w:proofErr w:type="spellEnd"/>
      <w:r w:rsidRPr="00A50AF8">
        <w:rPr>
          <w:rFonts w:ascii="Arial" w:hAnsi="Arial" w:cs="Arial"/>
          <w:color w:val="000000"/>
          <w:sz w:val="22"/>
          <w:szCs w:val="22"/>
          <w:u w:color="000000"/>
        </w:rPr>
        <w:t xml:space="preserve"> Summer School 2016, 2018, 2019); </w:t>
      </w:r>
    </w:p>
    <w:p w14:paraId="4C53B621" w14:textId="77343B9F" w:rsidR="00A50AF8" w:rsidRDefault="00A50AF8" w:rsidP="00412979">
      <w:pPr>
        <w:pStyle w:val="ListParagraph"/>
        <w:widowControl w:val="0"/>
        <w:numPr>
          <w:ilvl w:val="0"/>
          <w:numId w:val="11"/>
        </w:numPr>
        <w:tabs>
          <w:tab w:val="left" w:pos="20"/>
          <w:tab w:val="left" w:pos="2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A50AF8">
        <w:rPr>
          <w:rFonts w:ascii="Arial" w:hAnsi="Arial" w:cs="Arial"/>
          <w:color w:val="000000"/>
          <w:sz w:val="22"/>
          <w:szCs w:val="22"/>
          <w:u w:color="000000"/>
        </w:rPr>
        <w:t xml:space="preserve">Introduction to Climate Change (CSC 2011M, </w:t>
      </w:r>
      <w:proofErr w:type="spellStart"/>
      <w:r w:rsidRPr="00A50AF8">
        <w:rPr>
          <w:rFonts w:ascii="Arial" w:hAnsi="Arial" w:cs="Arial"/>
          <w:color w:val="000000"/>
          <w:sz w:val="22"/>
          <w:szCs w:val="22"/>
          <w:u w:color="000000"/>
        </w:rPr>
        <w:t>U</w:t>
      </w:r>
      <w:r w:rsidR="00A134A6">
        <w:rPr>
          <w:rFonts w:ascii="Arial" w:hAnsi="Arial" w:cs="Arial"/>
          <w:color w:val="000000"/>
          <w:sz w:val="22"/>
          <w:szCs w:val="22"/>
          <w:u w:color="000000"/>
        </w:rPr>
        <w:t>oE</w:t>
      </w:r>
      <w:proofErr w:type="spellEnd"/>
      <w:r w:rsidRPr="00A50AF8">
        <w:rPr>
          <w:rFonts w:ascii="Arial" w:hAnsi="Arial" w:cs="Arial"/>
          <w:color w:val="000000"/>
          <w:sz w:val="22"/>
          <w:szCs w:val="22"/>
          <w:u w:color="000000"/>
        </w:rPr>
        <w:t xml:space="preserve"> Penryn Campus, Fall 2016-2019); </w:t>
      </w:r>
    </w:p>
    <w:p w14:paraId="5B91E4E2" w14:textId="77777777" w:rsidR="00A50AF8" w:rsidRDefault="00A50AF8" w:rsidP="00412979">
      <w:pPr>
        <w:pStyle w:val="ListParagraph"/>
        <w:widowControl w:val="0"/>
        <w:numPr>
          <w:ilvl w:val="0"/>
          <w:numId w:val="11"/>
        </w:numPr>
        <w:tabs>
          <w:tab w:val="left" w:pos="20"/>
          <w:tab w:val="left" w:pos="2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A50AF8">
        <w:rPr>
          <w:rFonts w:ascii="Arial" w:hAnsi="Arial" w:cs="Arial"/>
          <w:color w:val="000000"/>
          <w:sz w:val="22"/>
          <w:szCs w:val="22"/>
          <w:u w:color="000000"/>
        </w:rPr>
        <w:t>Climate change: the science and the solutions (UK Modern Church conference, July 2021);</w:t>
      </w:r>
    </w:p>
    <w:p w14:paraId="5CAA6253" w14:textId="17C0D401" w:rsidR="00A50AF8" w:rsidRPr="00A50AF8" w:rsidRDefault="00A50AF8" w:rsidP="00412979">
      <w:pPr>
        <w:pStyle w:val="ListParagraph"/>
        <w:widowControl w:val="0"/>
        <w:numPr>
          <w:ilvl w:val="0"/>
          <w:numId w:val="11"/>
        </w:numPr>
        <w:tabs>
          <w:tab w:val="left" w:pos="20"/>
          <w:tab w:val="left" w:pos="20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000000"/>
          <w:sz w:val="22"/>
          <w:szCs w:val="22"/>
          <w:u w:color="000000"/>
        </w:rPr>
      </w:pPr>
      <w:r w:rsidRPr="00A50AF8">
        <w:rPr>
          <w:rFonts w:ascii="Arial" w:hAnsi="Arial" w:cs="Arial"/>
          <w:color w:val="000000"/>
          <w:sz w:val="22"/>
          <w:szCs w:val="22"/>
          <w:u w:color="000000"/>
        </w:rPr>
        <w:t>Climate mitigation through land management (GEOM142, Jan 2020, November 2022)</w:t>
      </w:r>
    </w:p>
    <w:p w14:paraId="20675768" w14:textId="77777777" w:rsidR="00A50AF8" w:rsidRPr="00A134A6" w:rsidRDefault="00A50AF8" w:rsidP="00A50AF8">
      <w:pPr>
        <w:widowControl w:val="0"/>
        <w:tabs>
          <w:tab w:val="left" w:pos="20"/>
          <w:tab w:val="left" w:pos="207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A134A6">
        <w:rPr>
          <w:rFonts w:ascii="Arial" w:hAnsi="Arial" w:cs="Arial"/>
          <w:color w:val="000000"/>
          <w:sz w:val="22"/>
          <w:szCs w:val="22"/>
          <w:u w:color="000000"/>
        </w:rPr>
        <w:t xml:space="preserve">Grand Challenges: </w:t>
      </w:r>
    </w:p>
    <w:p w14:paraId="263715ED" w14:textId="29E04AC2" w:rsidR="00A50AF8" w:rsidRDefault="00A50AF8" w:rsidP="00412979">
      <w:pPr>
        <w:pStyle w:val="ListParagraph"/>
        <w:widowControl w:val="0"/>
        <w:numPr>
          <w:ilvl w:val="0"/>
          <w:numId w:val="12"/>
        </w:numPr>
        <w:tabs>
          <w:tab w:val="left" w:pos="20"/>
          <w:tab w:val="left" w:pos="207"/>
        </w:tabs>
        <w:autoSpaceDE w:val="0"/>
        <w:autoSpaceDN w:val="0"/>
        <w:adjustRightInd w:val="0"/>
        <w:spacing w:after="120" w:line="264" w:lineRule="auto"/>
        <w:ind w:left="567" w:hanging="141"/>
        <w:rPr>
          <w:rFonts w:ascii="Arial" w:hAnsi="Arial" w:cs="Arial"/>
          <w:color w:val="000000"/>
          <w:sz w:val="22"/>
          <w:szCs w:val="22"/>
          <w:u w:color="000000"/>
        </w:rPr>
      </w:pPr>
      <w:r w:rsidRPr="00A50AF8">
        <w:rPr>
          <w:rFonts w:ascii="Arial" w:hAnsi="Arial" w:cs="Arial"/>
          <w:color w:val="000000"/>
          <w:sz w:val="22"/>
          <w:szCs w:val="22"/>
          <w:u w:color="000000"/>
        </w:rPr>
        <w:t>Academic Lead for Climate Communications Challenge, Summer 2017, 2019, 202</w:t>
      </w:r>
      <w:r>
        <w:rPr>
          <w:rFonts w:ascii="Arial" w:hAnsi="Arial" w:cs="Arial"/>
          <w:color w:val="000000"/>
          <w:sz w:val="22"/>
          <w:szCs w:val="22"/>
          <w:u w:color="000000"/>
        </w:rPr>
        <w:t>2</w:t>
      </w:r>
      <w:r w:rsidR="00E65676">
        <w:rPr>
          <w:rFonts w:ascii="Arial" w:hAnsi="Arial" w:cs="Arial"/>
          <w:color w:val="000000"/>
          <w:sz w:val="22"/>
          <w:szCs w:val="22"/>
          <w:u w:color="000000"/>
        </w:rPr>
        <w:t>, 2023</w:t>
      </w:r>
      <w:r w:rsidRPr="00A50AF8">
        <w:rPr>
          <w:rFonts w:ascii="Arial" w:hAnsi="Arial" w:cs="Arial"/>
          <w:color w:val="000000"/>
          <w:sz w:val="22"/>
          <w:szCs w:val="22"/>
          <w:u w:color="000000"/>
        </w:rPr>
        <w:t xml:space="preserve"> (</w:t>
      </w:r>
      <w:proofErr w:type="spellStart"/>
      <w:r w:rsidRPr="00A50AF8">
        <w:rPr>
          <w:rFonts w:ascii="Arial" w:hAnsi="Arial" w:cs="Arial"/>
          <w:color w:val="000000"/>
          <w:sz w:val="22"/>
          <w:szCs w:val="22"/>
          <w:u w:color="000000"/>
        </w:rPr>
        <w:t>UoE</w:t>
      </w:r>
      <w:proofErr w:type="spellEnd"/>
      <w:r w:rsidRPr="00A50AF8">
        <w:rPr>
          <w:rFonts w:ascii="Arial" w:hAnsi="Arial" w:cs="Arial"/>
          <w:color w:val="000000"/>
          <w:sz w:val="22"/>
          <w:szCs w:val="22"/>
          <w:u w:color="000000"/>
        </w:rPr>
        <w:t>)</w:t>
      </w:r>
    </w:p>
    <w:p w14:paraId="0F8B0410" w14:textId="757DAE12" w:rsidR="00A50AF8" w:rsidRPr="00A50AF8" w:rsidRDefault="00A50AF8" w:rsidP="00412979">
      <w:pPr>
        <w:pStyle w:val="ListParagraph"/>
        <w:widowControl w:val="0"/>
        <w:numPr>
          <w:ilvl w:val="0"/>
          <w:numId w:val="12"/>
        </w:numPr>
        <w:tabs>
          <w:tab w:val="left" w:pos="20"/>
          <w:tab w:val="left" w:pos="207"/>
        </w:tabs>
        <w:autoSpaceDE w:val="0"/>
        <w:autoSpaceDN w:val="0"/>
        <w:adjustRightInd w:val="0"/>
        <w:spacing w:after="120" w:line="264" w:lineRule="auto"/>
        <w:ind w:left="567" w:hanging="141"/>
        <w:rPr>
          <w:rFonts w:ascii="Arial" w:hAnsi="Arial" w:cs="Arial"/>
          <w:color w:val="000000"/>
          <w:sz w:val="22"/>
          <w:szCs w:val="22"/>
          <w:u w:color="000000"/>
        </w:rPr>
      </w:pPr>
      <w:r w:rsidRPr="00A50AF8">
        <w:rPr>
          <w:rFonts w:ascii="Arial" w:hAnsi="Arial" w:cs="Arial"/>
          <w:color w:val="000000"/>
          <w:sz w:val="22"/>
          <w:szCs w:val="22"/>
          <w:u w:color="000000"/>
        </w:rPr>
        <w:lastRenderedPageBreak/>
        <w:t>Climate theme had &gt;95% satisfaction rating in 2017 and 2019</w:t>
      </w:r>
      <w:r>
        <w:rPr>
          <w:rFonts w:ascii="Arial" w:hAnsi="Arial" w:cs="Arial"/>
          <w:color w:val="000000"/>
          <w:sz w:val="22"/>
          <w:szCs w:val="22"/>
          <w:u w:color="000000"/>
        </w:rPr>
        <w:t>, 93% satisfaction in 2022</w:t>
      </w:r>
      <w:r w:rsidRPr="00A50AF8">
        <w:rPr>
          <w:rFonts w:ascii="Arial" w:hAnsi="Arial" w:cs="Arial"/>
          <w:color w:val="000000"/>
          <w:sz w:val="22"/>
          <w:szCs w:val="22"/>
          <w:u w:color="000000"/>
        </w:rPr>
        <w:t>.</w:t>
      </w:r>
    </w:p>
    <w:p w14:paraId="6327A198" w14:textId="66BB8167" w:rsidR="00A50AF8" w:rsidRPr="004F238C" w:rsidRDefault="00A50AF8" w:rsidP="00A50AF8">
      <w:pPr>
        <w:widowControl w:val="0"/>
        <w:tabs>
          <w:tab w:val="left" w:pos="20"/>
          <w:tab w:val="left" w:pos="207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A134A6">
        <w:rPr>
          <w:rFonts w:ascii="Arial" w:hAnsi="Arial" w:cs="Arial"/>
          <w:color w:val="000000"/>
          <w:sz w:val="22"/>
          <w:szCs w:val="22"/>
          <w:u w:color="000000"/>
        </w:rPr>
        <w:t>ECM3735/MTH3035</w:t>
      </w:r>
      <w:r w:rsidRPr="004F238C">
        <w:rPr>
          <w:rFonts w:ascii="Arial" w:hAnsi="Arial" w:cs="Arial"/>
          <w:color w:val="000000"/>
          <w:sz w:val="22"/>
          <w:szCs w:val="22"/>
          <w:u w:color="000000"/>
        </w:rPr>
        <w:t>: Mathematics Group Project Leader, Fall 2012</w:t>
      </w:r>
      <w:r>
        <w:rPr>
          <w:rFonts w:ascii="Arial" w:hAnsi="Arial" w:cs="Arial"/>
          <w:color w:val="000000"/>
          <w:sz w:val="22"/>
          <w:szCs w:val="22"/>
          <w:u w:color="000000"/>
        </w:rPr>
        <w:t>,</w:t>
      </w:r>
      <w:r w:rsidRPr="004F238C">
        <w:rPr>
          <w:rFonts w:ascii="Arial" w:hAnsi="Arial" w:cs="Arial"/>
          <w:color w:val="000000"/>
          <w:sz w:val="22"/>
          <w:szCs w:val="22"/>
          <w:u w:color="000000"/>
        </w:rPr>
        <w:t xml:space="preserve"> 2014</w:t>
      </w:r>
      <w:r>
        <w:rPr>
          <w:rFonts w:ascii="Arial" w:hAnsi="Arial" w:cs="Arial"/>
          <w:color w:val="000000"/>
          <w:sz w:val="22"/>
          <w:szCs w:val="22"/>
          <w:u w:color="000000"/>
        </w:rPr>
        <w:t>, 2018, 2019</w:t>
      </w:r>
      <w:r w:rsidRPr="004F238C">
        <w:rPr>
          <w:rFonts w:ascii="Arial" w:hAnsi="Arial" w:cs="Arial"/>
          <w:color w:val="000000"/>
          <w:sz w:val="22"/>
          <w:szCs w:val="22"/>
          <w:u w:color="000000"/>
        </w:rPr>
        <w:t xml:space="preserve"> (</w:t>
      </w:r>
      <w:proofErr w:type="spellStart"/>
      <w:r w:rsidRPr="004F238C">
        <w:rPr>
          <w:rFonts w:ascii="Arial" w:hAnsi="Arial" w:cs="Arial"/>
          <w:color w:val="000000"/>
          <w:sz w:val="22"/>
          <w:szCs w:val="22"/>
          <w:u w:color="000000"/>
        </w:rPr>
        <w:t>U</w:t>
      </w:r>
      <w:r w:rsidR="00A134A6">
        <w:rPr>
          <w:rFonts w:ascii="Arial" w:hAnsi="Arial" w:cs="Arial"/>
          <w:color w:val="000000"/>
          <w:sz w:val="22"/>
          <w:szCs w:val="22"/>
          <w:u w:color="000000"/>
        </w:rPr>
        <w:t>o</w:t>
      </w:r>
      <w:r w:rsidRPr="004F238C">
        <w:rPr>
          <w:rFonts w:ascii="Arial" w:hAnsi="Arial" w:cs="Arial"/>
          <w:color w:val="000000"/>
          <w:sz w:val="22"/>
          <w:szCs w:val="22"/>
          <w:u w:color="000000"/>
        </w:rPr>
        <w:t>E</w:t>
      </w:r>
      <w:proofErr w:type="spellEnd"/>
      <w:r w:rsidRPr="004F238C">
        <w:rPr>
          <w:rFonts w:ascii="Arial" w:hAnsi="Arial" w:cs="Arial"/>
          <w:color w:val="000000"/>
          <w:sz w:val="22"/>
          <w:szCs w:val="22"/>
          <w:u w:color="000000"/>
        </w:rPr>
        <w:t>)</w:t>
      </w:r>
    </w:p>
    <w:p w14:paraId="026F1E83" w14:textId="60499556" w:rsidR="00A50AF8" w:rsidRPr="004F238C" w:rsidRDefault="00A50AF8" w:rsidP="00A50AF8">
      <w:pPr>
        <w:widowControl w:val="0"/>
        <w:tabs>
          <w:tab w:val="left" w:pos="20"/>
          <w:tab w:val="left" w:pos="207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A134A6">
        <w:rPr>
          <w:rFonts w:ascii="Arial" w:hAnsi="Arial" w:cs="Arial"/>
          <w:color w:val="000000"/>
          <w:sz w:val="22"/>
          <w:szCs w:val="22"/>
          <w:u w:color="000000"/>
        </w:rPr>
        <w:t>ECMM736:</w:t>
      </w:r>
      <w:r w:rsidRPr="004F238C">
        <w:rPr>
          <w:rFonts w:ascii="Arial" w:hAnsi="Arial" w:cs="Arial"/>
          <w:color w:val="000000"/>
          <w:sz w:val="22"/>
          <w:szCs w:val="22"/>
          <w:u w:color="000000"/>
        </w:rPr>
        <w:t xml:space="preserve"> Research in Mathematic Sciences: “Understanding climate science and climate change pro</w:t>
      </w:r>
      <w:r>
        <w:rPr>
          <w:rFonts w:ascii="Arial" w:hAnsi="Arial" w:cs="Arial"/>
          <w:color w:val="000000"/>
          <w:sz w:val="22"/>
          <w:szCs w:val="22"/>
          <w:u w:color="000000"/>
        </w:rPr>
        <w:t>jections”, Lecturer, Fall 2013,</w:t>
      </w:r>
      <w:r w:rsidRPr="004F238C">
        <w:rPr>
          <w:rFonts w:ascii="Arial" w:hAnsi="Arial" w:cs="Arial"/>
          <w:color w:val="000000"/>
          <w:sz w:val="22"/>
          <w:szCs w:val="22"/>
          <w:u w:color="000000"/>
        </w:rPr>
        <w:t xml:space="preserve"> 2014</w:t>
      </w:r>
      <w:r>
        <w:rPr>
          <w:rFonts w:ascii="Arial" w:hAnsi="Arial" w:cs="Arial"/>
          <w:color w:val="000000"/>
          <w:sz w:val="22"/>
          <w:szCs w:val="22"/>
          <w:u w:color="000000"/>
        </w:rPr>
        <w:t>, 2016</w:t>
      </w:r>
      <w:r w:rsidRPr="004F238C">
        <w:rPr>
          <w:rFonts w:ascii="Arial" w:hAnsi="Arial" w:cs="Arial"/>
          <w:color w:val="000000"/>
          <w:sz w:val="22"/>
          <w:szCs w:val="22"/>
          <w:u w:color="000000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  <w:u w:color="000000"/>
        </w:rPr>
        <w:t>U</w:t>
      </w:r>
      <w:r w:rsidR="00A134A6">
        <w:rPr>
          <w:rFonts w:ascii="Arial" w:hAnsi="Arial" w:cs="Arial"/>
          <w:color w:val="000000"/>
          <w:sz w:val="22"/>
          <w:szCs w:val="22"/>
          <w:u w:color="000000"/>
        </w:rPr>
        <w:t>o</w:t>
      </w:r>
      <w:r w:rsidRPr="004F238C">
        <w:rPr>
          <w:rFonts w:ascii="Arial" w:hAnsi="Arial" w:cs="Arial"/>
          <w:color w:val="000000"/>
          <w:sz w:val="22"/>
          <w:szCs w:val="22"/>
          <w:u w:color="000000"/>
        </w:rPr>
        <w:t>E</w:t>
      </w:r>
      <w:proofErr w:type="spellEnd"/>
      <w:r w:rsidRPr="004F238C">
        <w:rPr>
          <w:rFonts w:ascii="Arial" w:hAnsi="Arial" w:cs="Arial"/>
          <w:color w:val="000000"/>
          <w:sz w:val="22"/>
          <w:szCs w:val="22"/>
          <w:u w:color="000000"/>
        </w:rPr>
        <w:t>)</w:t>
      </w:r>
    </w:p>
    <w:p w14:paraId="7BF23657" w14:textId="77777777" w:rsidR="00A50AF8" w:rsidRPr="00F24494" w:rsidRDefault="00A50AF8" w:rsidP="00A50AF8">
      <w:pPr>
        <w:widowControl w:val="0"/>
        <w:tabs>
          <w:tab w:val="left" w:pos="20"/>
          <w:tab w:val="left" w:pos="207"/>
        </w:tabs>
        <w:autoSpaceDE w:val="0"/>
        <w:autoSpaceDN w:val="0"/>
        <w:adjustRightInd w:val="0"/>
        <w:spacing w:after="120" w:line="264" w:lineRule="auto"/>
        <w:rPr>
          <w:rFonts w:ascii="Arial" w:hAnsi="Arial" w:cs="Arial"/>
          <w:color w:val="000000"/>
          <w:sz w:val="22"/>
          <w:szCs w:val="22"/>
          <w:u w:color="000000"/>
        </w:rPr>
      </w:pPr>
      <w:r w:rsidRPr="00A134A6">
        <w:rPr>
          <w:rFonts w:ascii="Arial" w:hAnsi="Arial" w:cs="Arial"/>
          <w:color w:val="000000"/>
          <w:sz w:val="22"/>
          <w:szCs w:val="22"/>
          <w:u w:color="000000"/>
        </w:rPr>
        <w:t>EV128</w:t>
      </w:r>
      <w:r w:rsidRPr="004F238C">
        <w:rPr>
          <w:rFonts w:ascii="Arial" w:hAnsi="Arial" w:cs="Arial"/>
          <w:color w:val="000000"/>
          <w:sz w:val="22"/>
          <w:szCs w:val="22"/>
          <w:u w:val="single" w:color="000000"/>
        </w:rPr>
        <w:t>:</w:t>
      </w:r>
      <w:r w:rsidRPr="004F238C">
        <w:rPr>
          <w:rFonts w:ascii="Arial" w:hAnsi="Arial" w:cs="Arial"/>
          <w:color w:val="000000"/>
          <w:sz w:val="22"/>
          <w:szCs w:val="22"/>
          <w:u w:color="000000"/>
        </w:rPr>
        <w:t xml:space="preserve"> Global Climate Change, Spring 2009 (Colorado College</w:t>
      </w:r>
      <w:r>
        <w:rPr>
          <w:rFonts w:ascii="Arial" w:hAnsi="Arial" w:cs="Arial"/>
          <w:color w:val="000000"/>
          <w:sz w:val="22"/>
          <w:szCs w:val="22"/>
          <w:u w:color="000000"/>
        </w:rPr>
        <w:t>, USA</w:t>
      </w:r>
      <w:r w:rsidRPr="004F238C">
        <w:rPr>
          <w:rFonts w:ascii="Arial" w:hAnsi="Arial" w:cs="Arial"/>
          <w:color w:val="000000"/>
          <w:sz w:val="22"/>
          <w:szCs w:val="22"/>
          <w:u w:color="000000"/>
        </w:rPr>
        <w:t>)</w:t>
      </w:r>
    </w:p>
    <w:p w14:paraId="1A73553B" w14:textId="4242A589" w:rsidR="00185283" w:rsidRPr="00B92B8E" w:rsidRDefault="00751120" w:rsidP="00B92B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outlineLvl w:val="0"/>
        <w:rPr>
          <w:rFonts w:ascii="Arial" w:hAnsi="Arial" w:cs="Arial"/>
          <w:b/>
          <w:bCs/>
          <w:iCs/>
          <w:color w:val="000000"/>
          <w:sz w:val="28"/>
          <w:szCs w:val="28"/>
          <w:u w:color="000000"/>
        </w:rPr>
      </w:pPr>
      <w:r w:rsidRPr="00B92B8E">
        <w:rPr>
          <w:rFonts w:ascii="Arial" w:hAnsi="Arial" w:cs="Arial"/>
          <w:b/>
          <w:bCs/>
          <w:iCs/>
          <w:color w:val="000000"/>
          <w:sz w:val="28"/>
          <w:szCs w:val="28"/>
          <w:u w:color="000000"/>
        </w:rPr>
        <w:t xml:space="preserve"> </w:t>
      </w:r>
    </w:p>
    <w:sectPr w:rsidR="00185283" w:rsidRPr="00B92B8E" w:rsidSect="00D3574C">
      <w:pgSz w:w="12242" w:h="15842"/>
      <w:pgMar w:top="1134" w:right="1134" w:bottom="1191" w:left="1134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3FAE"/>
    <w:multiLevelType w:val="hybridMultilevel"/>
    <w:tmpl w:val="CF42C900"/>
    <w:lvl w:ilvl="0" w:tplc="853CBDAA">
      <w:start w:val="5"/>
      <w:numFmt w:val="decimal"/>
      <w:lvlText w:val="%1."/>
      <w:lvlJc w:val="left"/>
      <w:pPr>
        <w:ind w:left="284" w:hanging="284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0C36"/>
    <w:multiLevelType w:val="hybridMultilevel"/>
    <w:tmpl w:val="5EC0897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72741"/>
    <w:multiLevelType w:val="hybridMultilevel"/>
    <w:tmpl w:val="8AFE98EA"/>
    <w:lvl w:ilvl="0" w:tplc="CC9866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68CC"/>
    <w:multiLevelType w:val="hybridMultilevel"/>
    <w:tmpl w:val="60484044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A4A77"/>
    <w:multiLevelType w:val="hybridMultilevel"/>
    <w:tmpl w:val="C98CAEEC"/>
    <w:lvl w:ilvl="0" w:tplc="FFFFFFF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0000001">
      <w:start w:val="1"/>
      <w:numFmt w:val="bullet"/>
      <w:lvlText w:val="•"/>
      <w:lvlJc w:val="left"/>
      <w:pPr>
        <w:ind w:left="733" w:hanging="360"/>
      </w:pPr>
    </w:lvl>
    <w:lvl w:ilvl="2" w:tplc="FFFFFFFF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b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B28A7"/>
    <w:multiLevelType w:val="hybridMultilevel"/>
    <w:tmpl w:val="8B52413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0007B"/>
    <w:multiLevelType w:val="hybridMultilevel"/>
    <w:tmpl w:val="A13AAC94"/>
    <w:lvl w:ilvl="0" w:tplc="00000001">
      <w:start w:val="1"/>
      <w:numFmt w:val="bullet"/>
      <w:lvlText w:val="•"/>
      <w:lvlJc w:val="left"/>
      <w:pPr>
        <w:ind w:left="733" w:hanging="360"/>
      </w:p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B55044C"/>
    <w:multiLevelType w:val="hybridMultilevel"/>
    <w:tmpl w:val="916A1CD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A656B"/>
    <w:multiLevelType w:val="hybridMultilevel"/>
    <w:tmpl w:val="F44CB438"/>
    <w:lvl w:ilvl="0" w:tplc="00000001">
      <w:start w:val="1"/>
      <w:numFmt w:val="bullet"/>
      <w:lvlText w:val="•"/>
      <w:lvlJc w:val="left"/>
      <w:pPr>
        <w:ind w:left="727" w:hanging="360"/>
      </w:p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 w15:restartNumberingAfterBreak="0">
    <w:nsid w:val="759D490D"/>
    <w:multiLevelType w:val="hybridMultilevel"/>
    <w:tmpl w:val="C7D4A79C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0000001">
      <w:start w:val="1"/>
      <w:numFmt w:val="bullet"/>
      <w:lvlText w:val="•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2171E"/>
    <w:multiLevelType w:val="hybridMultilevel"/>
    <w:tmpl w:val="E15E88D8"/>
    <w:lvl w:ilvl="0" w:tplc="00000001">
      <w:start w:val="1"/>
      <w:numFmt w:val="bullet"/>
      <w:lvlText w:val="•"/>
      <w:lvlJc w:val="left"/>
      <w:pPr>
        <w:ind w:left="733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7B7510EF"/>
    <w:multiLevelType w:val="hybridMultilevel"/>
    <w:tmpl w:val="A968A9D8"/>
    <w:lvl w:ilvl="0" w:tplc="00000001">
      <w:start w:val="1"/>
      <w:numFmt w:val="bullet"/>
      <w:lvlText w:val="•"/>
      <w:lvlJc w:val="left"/>
      <w:pPr>
        <w:ind w:left="719" w:hanging="360"/>
      </w:p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 w15:restartNumberingAfterBreak="0">
    <w:nsid w:val="7E7E01C0"/>
    <w:multiLevelType w:val="hybridMultilevel"/>
    <w:tmpl w:val="80BAFA78"/>
    <w:lvl w:ilvl="0" w:tplc="043EF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226120">
    <w:abstractNumId w:val="2"/>
  </w:num>
  <w:num w:numId="2" w16cid:durableId="1090933309">
    <w:abstractNumId w:val="0"/>
  </w:num>
  <w:num w:numId="3" w16cid:durableId="1904369746">
    <w:abstractNumId w:val="12"/>
  </w:num>
  <w:num w:numId="4" w16cid:durableId="288323454">
    <w:abstractNumId w:val="10"/>
  </w:num>
  <w:num w:numId="5" w16cid:durableId="158086176">
    <w:abstractNumId w:val="4"/>
  </w:num>
  <w:num w:numId="6" w16cid:durableId="1301616857">
    <w:abstractNumId w:val="9"/>
  </w:num>
  <w:num w:numId="7" w16cid:durableId="964970573">
    <w:abstractNumId w:val="1"/>
  </w:num>
  <w:num w:numId="8" w16cid:durableId="363871627">
    <w:abstractNumId w:val="3"/>
  </w:num>
  <w:num w:numId="9" w16cid:durableId="690691603">
    <w:abstractNumId w:val="8"/>
  </w:num>
  <w:num w:numId="10" w16cid:durableId="1820490075">
    <w:abstractNumId w:val="11"/>
  </w:num>
  <w:num w:numId="11" w16cid:durableId="1972249823">
    <w:abstractNumId w:val="5"/>
  </w:num>
  <w:num w:numId="12" w16cid:durableId="856697467">
    <w:abstractNumId w:val="7"/>
  </w:num>
  <w:num w:numId="13" w16cid:durableId="11535220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83"/>
    <w:rsid w:val="000257BA"/>
    <w:rsid w:val="00037327"/>
    <w:rsid w:val="00061CA4"/>
    <w:rsid w:val="00097162"/>
    <w:rsid w:val="000A16A5"/>
    <w:rsid w:val="000A1E4F"/>
    <w:rsid w:val="000B7EB5"/>
    <w:rsid w:val="000C096D"/>
    <w:rsid w:val="000F063D"/>
    <w:rsid w:val="00111A0B"/>
    <w:rsid w:val="0011578C"/>
    <w:rsid w:val="00121487"/>
    <w:rsid w:val="00144B99"/>
    <w:rsid w:val="00153A8B"/>
    <w:rsid w:val="00155DA8"/>
    <w:rsid w:val="001705A8"/>
    <w:rsid w:val="001754EB"/>
    <w:rsid w:val="001827F5"/>
    <w:rsid w:val="00183B6D"/>
    <w:rsid w:val="00185283"/>
    <w:rsid w:val="00185483"/>
    <w:rsid w:val="00190F0F"/>
    <w:rsid w:val="001B663D"/>
    <w:rsid w:val="001C3BD5"/>
    <w:rsid w:val="001C4DC8"/>
    <w:rsid w:val="001D56CD"/>
    <w:rsid w:val="001D7C32"/>
    <w:rsid w:val="0023039F"/>
    <w:rsid w:val="002A74C9"/>
    <w:rsid w:val="002C36E5"/>
    <w:rsid w:val="002C3A15"/>
    <w:rsid w:val="00301B26"/>
    <w:rsid w:val="00301E30"/>
    <w:rsid w:val="00302FB6"/>
    <w:rsid w:val="00306B10"/>
    <w:rsid w:val="00310407"/>
    <w:rsid w:val="00320A28"/>
    <w:rsid w:val="003367EA"/>
    <w:rsid w:val="0037555B"/>
    <w:rsid w:val="00381AEB"/>
    <w:rsid w:val="00392229"/>
    <w:rsid w:val="00393DEA"/>
    <w:rsid w:val="00395ED0"/>
    <w:rsid w:val="003B7F17"/>
    <w:rsid w:val="003C4989"/>
    <w:rsid w:val="003D5363"/>
    <w:rsid w:val="00412979"/>
    <w:rsid w:val="00417254"/>
    <w:rsid w:val="0044111B"/>
    <w:rsid w:val="00465905"/>
    <w:rsid w:val="0048446C"/>
    <w:rsid w:val="004A0C72"/>
    <w:rsid w:val="004B1E24"/>
    <w:rsid w:val="004B594C"/>
    <w:rsid w:val="004C3875"/>
    <w:rsid w:val="004D2864"/>
    <w:rsid w:val="004F1AC6"/>
    <w:rsid w:val="004F238C"/>
    <w:rsid w:val="005052D1"/>
    <w:rsid w:val="00513C62"/>
    <w:rsid w:val="005212A0"/>
    <w:rsid w:val="00522FAF"/>
    <w:rsid w:val="00531AF5"/>
    <w:rsid w:val="00531CDA"/>
    <w:rsid w:val="005413C1"/>
    <w:rsid w:val="005413CA"/>
    <w:rsid w:val="00556DF2"/>
    <w:rsid w:val="00565532"/>
    <w:rsid w:val="00573536"/>
    <w:rsid w:val="005863BC"/>
    <w:rsid w:val="00596B8E"/>
    <w:rsid w:val="005E6F30"/>
    <w:rsid w:val="0061308E"/>
    <w:rsid w:val="00614DA9"/>
    <w:rsid w:val="00627473"/>
    <w:rsid w:val="00636163"/>
    <w:rsid w:val="006448B7"/>
    <w:rsid w:val="006475C1"/>
    <w:rsid w:val="00653EC3"/>
    <w:rsid w:val="00655B85"/>
    <w:rsid w:val="006A236C"/>
    <w:rsid w:val="006C3060"/>
    <w:rsid w:val="006D5B7E"/>
    <w:rsid w:val="006D6098"/>
    <w:rsid w:val="006D6E35"/>
    <w:rsid w:val="006E4565"/>
    <w:rsid w:val="006E6119"/>
    <w:rsid w:val="006F5428"/>
    <w:rsid w:val="00700A19"/>
    <w:rsid w:val="0071282B"/>
    <w:rsid w:val="0072570F"/>
    <w:rsid w:val="00727BB2"/>
    <w:rsid w:val="00731930"/>
    <w:rsid w:val="00745003"/>
    <w:rsid w:val="00747D34"/>
    <w:rsid w:val="00751120"/>
    <w:rsid w:val="00773033"/>
    <w:rsid w:val="007A2B46"/>
    <w:rsid w:val="007C00D1"/>
    <w:rsid w:val="007D7D50"/>
    <w:rsid w:val="007E3A5E"/>
    <w:rsid w:val="007F1097"/>
    <w:rsid w:val="007F2E23"/>
    <w:rsid w:val="007F31B0"/>
    <w:rsid w:val="00803DF8"/>
    <w:rsid w:val="008173FA"/>
    <w:rsid w:val="00843874"/>
    <w:rsid w:val="008517C9"/>
    <w:rsid w:val="00864977"/>
    <w:rsid w:val="00880BF1"/>
    <w:rsid w:val="00894E73"/>
    <w:rsid w:val="008C0106"/>
    <w:rsid w:val="008C5885"/>
    <w:rsid w:val="008C70B3"/>
    <w:rsid w:val="008C7BFB"/>
    <w:rsid w:val="008E504A"/>
    <w:rsid w:val="008F548F"/>
    <w:rsid w:val="00903D6A"/>
    <w:rsid w:val="0090574D"/>
    <w:rsid w:val="00911B64"/>
    <w:rsid w:val="00921593"/>
    <w:rsid w:val="00937852"/>
    <w:rsid w:val="0094371C"/>
    <w:rsid w:val="00954E53"/>
    <w:rsid w:val="0096622A"/>
    <w:rsid w:val="00975D20"/>
    <w:rsid w:val="0098439F"/>
    <w:rsid w:val="00993D81"/>
    <w:rsid w:val="009D029B"/>
    <w:rsid w:val="009D1077"/>
    <w:rsid w:val="009D2571"/>
    <w:rsid w:val="009D5442"/>
    <w:rsid w:val="009D76E3"/>
    <w:rsid w:val="009E62F5"/>
    <w:rsid w:val="00A06CEA"/>
    <w:rsid w:val="00A134A6"/>
    <w:rsid w:val="00A15FB7"/>
    <w:rsid w:val="00A24E89"/>
    <w:rsid w:val="00A26D0B"/>
    <w:rsid w:val="00A50AF8"/>
    <w:rsid w:val="00A6045F"/>
    <w:rsid w:val="00A6159D"/>
    <w:rsid w:val="00A65DB5"/>
    <w:rsid w:val="00A8135A"/>
    <w:rsid w:val="00A82B7E"/>
    <w:rsid w:val="00A954EE"/>
    <w:rsid w:val="00AA76EB"/>
    <w:rsid w:val="00AB597F"/>
    <w:rsid w:val="00AF776D"/>
    <w:rsid w:val="00B42C4B"/>
    <w:rsid w:val="00B7513A"/>
    <w:rsid w:val="00B82E65"/>
    <w:rsid w:val="00B84FEB"/>
    <w:rsid w:val="00B92B8E"/>
    <w:rsid w:val="00B979DE"/>
    <w:rsid w:val="00BA1D9C"/>
    <w:rsid w:val="00BA1E55"/>
    <w:rsid w:val="00BA4CFA"/>
    <w:rsid w:val="00BC4ECE"/>
    <w:rsid w:val="00BC765C"/>
    <w:rsid w:val="00BE5E51"/>
    <w:rsid w:val="00C21224"/>
    <w:rsid w:val="00C250F0"/>
    <w:rsid w:val="00C448B2"/>
    <w:rsid w:val="00C475AC"/>
    <w:rsid w:val="00C86721"/>
    <w:rsid w:val="00C97DCE"/>
    <w:rsid w:val="00CA7A01"/>
    <w:rsid w:val="00CB179C"/>
    <w:rsid w:val="00CC064D"/>
    <w:rsid w:val="00CC142F"/>
    <w:rsid w:val="00CE0C47"/>
    <w:rsid w:val="00CF704D"/>
    <w:rsid w:val="00D01AA5"/>
    <w:rsid w:val="00D1180B"/>
    <w:rsid w:val="00D23877"/>
    <w:rsid w:val="00D25BDE"/>
    <w:rsid w:val="00D3574C"/>
    <w:rsid w:val="00D36CE4"/>
    <w:rsid w:val="00D405C0"/>
    <w:rsid w:val="00D40F85"/>
    <w:rsid w:val="00D428D2"/>
    <w:rsid w:val="00D65067"/>
    <w:rsid w:val="00D74259"/>
    <w:rsid w:val="00DB16A2"/>
    <w:rsid w:val="00DB2B0D"/>
    <w:rsid w:val="00DB43D6"/>
    <w:rsid w:val="00DD7F2F"/>
    <w:rsid w:val="00DE13FA"/>
    <w:rsid w:val="00DE6717"/>
    <w:rsid w:val="00DF79E8"/>
    <w:rsid w:val="00E05AF6"/>
    <w:rsid w:val="00E157E9"/>
    <w:rsid w:val="00E307B4"/>
    <w:rsid w:val="00E44EBF"/>
    <w:rsid w:val="00E53E77"/>
    <w:rsid w:val="00E571C5"/>
    <w:rsid w:val="00E65676"/>
    <w:rsid w:val="00E82556"/>
    <w:rsid w:val="00E93D60"/>
    <w:rsid w:val="00EA654D"/>
    <w:rsid w:val="00EB3C69"/>
    <w:rsid w:val="00EB73FE"/>
    <w:rsid w:val="00EE5676"/>
    <w:rsid w:val="00EF6B8C"/>
    <w:rsid w:val="00F04C2C"/>
    <w:rsid w:val="00F1214C"/>
    <w:rsid w:val="00F24494"/>
    <w:rsid w:val="00F305D5"/>
    <w:rsid w:val="00F4373A"/>
    <w:rsid w:val="00F520A9"/>
    <w:rsid w:val="00F60FA9"/>
    <w:rsid w:val="00F6781B"/>
    <w:rsid w:val="00F76950"/>
    <w:rsid w:val="00F817EE"/>
    <w:rsid w:val="00F92DA7"/>
    <w:rsid w:val="00FA1834"/>
    <w:rsid w:val="00FA595C"/>
    <w:rsid w:val="00FC4082"/>
    <w:rsid w:val="00FD0E0C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1C38E"/>
  <w14:defaultImageDpi w14:val="300"/>
  <w15:docId w15:val="{8D8B54B0-8BDF-5B4B-BB97-9A17984D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1B0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E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62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D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6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6717"/>
    <w:pPr>
      <w:ind w:left="720"/>
      <w:contextualSpacing/>
    </w:pPr>
  </w:style>
  <w:style w:type="character" w:customStyle="1" w:styleId="orcid-id-https">
    <w:name w:val="orcid-id-https"/>
    <w:basedOn w:val="DefaultParagraphFont"/>
    <w:rsid w:val="00302FB6"/>
  </w:style>
  <w:style w:type="character" w:styleId="UnresolvedMention">
    <w:name w:val="Unresolved Mention"/>
    <w:basedOn w:val="DefaultParagraphFont"/>
    <w:uiPriority w:val="99"/>
    <w:semiHidden/>
    <w:unhideWhenUsed/>
    <w:rsid w:val="009378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785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C47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82E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D1077"/>
    <w:rPr>
      <w:rFonts w:ascii="Calibri" w:eastAsiaTheme="minorHAns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9D1077"/>
    <w:rPr>
      <w:rFonts w:ascii="Calibri" w:eastAsiaTheme="minorHAns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6E4565"/>
  </w:style>
  <w:style w:type="paragraph" w:styleId="Title">
    <w:name w:val="Title"/>
    <w:basedOn w:val="Normal"/>
    <w:next w:val="Normal"/>
    <w:link w:val="TitleChar"/>
    <w:uiPriority w:val="10"/>
    <w:qFormat/>
    <w:rsid w:val="00FA59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595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Emphasis">
    <w:name w:val="Emphasis"/>
    <w:basedOn w:val="DefaultParagraphFont"/>
    <w:uiPriority w:val="20"/>
    <w:qFormat/>
    <w:rsid w:val="00D1180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62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text">
    <w:name w:val="text"/>
    <w:basedOn w:val="DefaultParagraphFont"/>
    <w:rsid w:val="0096622A"/>
  </w:style>
  <w:style w:type="character" w:customStyle="1" w:styleId="author-ref">
    <w:name w:val="author-ref"/>
    <w:basedOn w:val="DefaultParagraphFont"/>
    <w:rsid w:val="0096622A"/>
  </w:style>
  <w:style w:type="character" w:customStyle="1" w:styleId="Heading4Char">
    <w:name w:val="Heading 4 Char"/>
    <w:basedOn w:val="DefaultParagraphFont"/>
    <w:link w:val="Heading4"/>
    <w:uiPriority w:val="9"/>
    <w:semiHidden/>
    <w:rsid w:val="00A26D0B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7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8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0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9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29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8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0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4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8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tmospheres.agu.org/newslett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10F453-180F-7C44-B419-0509D642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5215</Words>
  <Characters>29731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Harper</dc:creator>
  <cp:keywords/>
  <dc:description/>
  <cp:lastModifiedBy>Anna Harper</cp:lastModifiedBy>
  <cp:revision>2</cp:revision>
  <cp:lastPrinted>2022-11-01T01:42:00Z</cp:lastPrinted>
  <dcterms:created xsi:type="dcterms:W3CDTF">2023-10-03T15:30:00Z</dcterms:created>
  <dcterms:modified xsi:type="dcterms:W3CDTF">2023-10-03T15:30:00Z</dcterms:modified>
</cp:coreProperties>
</file>