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02694" w:rsidRDefault="00F660A7">
      <w:pPr>
        <w:jc w:val="center"/>
        <w:rPr>
          <w:rFonts w:ascii="Garamond" w:eastAsia="Garamond" w:hAnsi="Garamond" w:cs="Garamond"/>
          <w:sz w:val="48"/>
          <w:szCs w:val="48"/>
        </w:rPr>
      </w:pPr>
      <w:r>
        <w:rPr>
          <w:rFonts w:ascii="Garamond" w:eastAsia="Garamond" w:hAnsi="Garamond" w:cs="Garamond"/>
          <w:sz w:val="48"/>
          <w:szCs w:val="48"/>
        </w:rPr>
        <w:t>Rachel N. Arney</w:t>
      </w:r>
    </w:p>
    <w:p w14:paraId="00000002" w14:textId="77777777" w:rsidR="00D02694" w:rsidRDefault="00F660A7">
      <w:pPr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University of Georgia // Department of Geography</w:t>
      </w:r>
    </w:p>
    <w:p w14:paraId="00000003" w14:textId="77777777" w:rsidR="00D02694" w:rsidRDefault="00F660A7">
      <w:pPr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204 Geography-Geology Building // Athens, GA 30602</w:t>
      </w:r>
    </w:p>
    <w:p w14:paraId="00000004" w14:textId="77777777" w:rsidR="00D02694" w:rsidRDefault="00F660A7">
      <w:pPr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phone: 602-515-1242 // email: rachel.arney@uga.edu</w:t>
      </w:r>
    </w:p>
    <w:p w14:paraId="00000005" w14:textId="77777777" w:rsidR="00D02694" w:rsidRDefault="00F660A7">
      <w:pPr>
        <w:spacing w:before="280" w:after="120"/>
        <w:rPr>
          <w:rFonts w:ascii="Garamond" w:eastAsia="Garamond" w:hAnsi="Garamond" w:cs="Garamond"/>
          <w:u w:val="single"/>
        </w:rPr>
      </w:pPr>
      <w:r>
        <w:rPr>
          <w:rFonts w:ascii="Garamond" w:eastAsia="Garamond" w:hAnsi="Garamond" w:cs="Garamond"/>
          <w:b/>
          <w:u w:val="single"/>
        </w:rPr>
        <w:t>EDUCATION</w:t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</w:p>
    <w:p w14:paraId="00000006" w14:textId="77777777" w:rsidR="00D02694" w:rsidRDefault="00F660A7">
      <w:pPr>
        <w:tabs>
          <w:tab w:val="left" w:pos="144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</w:rPr>
        <w:t>In progress</w:t>
      </w:r>
      <w:r>
        <w:rPr>
          <w:rFonts w:ascii="Garamond" w:eastAsia="Garamond" w:hAnsi="Garamond" w:cs="Garamond"/>
          <w:i/>
        </w:rPr>
        <w:tab/>
      </w:r>
      <w:r>
        <w:rPr>
          <w:rFonts w:ascii="Garamond" w:eastAsia="Garamond" w:hAnsi="Garamond" w:cs="Garamond"/>
        </w:rPr>
        <w:t>Ph.D., Integrative Conservation &amp; Geography, University of Georgia</w:t>
      </w:r>
    </w:p>
    <w:p w14:paraId="5B392087" w14:textId="3CAA849D" w:rsidR="00AD1B81" w:rsidRPr="00E92ECB" w:rsidRDefault="00AD1B81" w:rsidP="00AD1B81">
      <w:pPr>
        <w:tabs>
          <w:tab w:val="left" w:pos="1440"/>
        </w:tabs>
        <w:ind w:left="144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  <w:iCs/>
        </w:rPr>
        <w:tab/>
      </w:r>
      <w:r w:rsidR="00294099">
        <w:rPr>
          <w:rFonts w:ascii="Garamond" w:eastAsia="Garamond" w:hAnsi="Garamond" w:cs="Garamond"/>
          <w:i/>
          <w:iCs/>
        </w:rPr>
        <w:t xml:space="preserve">Dissertation: </w:t>
      </w:r>
      <w:r w:rsidRPr="005D290E">
        <w:rPr>
          <w:rFonts w:ascii="Garamond" w:hAnsi="Garamond"/>
        </w:rPr>
        <w:t>The Politics of Environmental Knowledge and Conservation in the U.S.-    Mexico Borderlands: A Critical Examination of Science and the Border Wall System</w:t>
      </w:r>
      <w:r w:rsidRPr="00E92ECB">
        <w:rPr>
          <w:rFonts w:ascii="Garamond" w:eastAsia="Garamond" w:hAnsi="Garamond" w:cs="Garamond"/>
        </w:rPr>
        <w:t xml:space="preserve"> </w:t>
      </w:r>
    </w:p>
    <w:p w14:paraId="00000007" w14:textId="0CA4E844" w:rsidR="00D02694" w:rsidRDefault="00AD1B81" w:rsidP="00AD1B81">
      <w:pPr>
        <w:tabs>
          <w:tab w:val="left" w:pos="1440"/>
        </w:tabs>
        <w:ind w:left="108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  <w:iCs/>
        </w:rPr>
        <w:tab/>
      </w:r>
      <w:r>
        <w:rPr>
          <w:rFonts w:ascii="Garamond" w:eastAsia="Garamond" w:hAnsi="Garamond" w:cs="Garamond"/>
          <w:i/>
          <w:iCs/>
        </w:rPr>
        <w:tab/>
      </w:r>
      <w:r w:rsidR="00F660A7">
        <w:rPr>
          <w:rFonts w:ascii="Garamond" w:eastAsia="Garamond" w:hAnsi="Garamond" w:cs="Garamond"/>
          <w:i/>
        </w:rPr>
        <w:t xml:space="preserve">Advisor: </w:t>
      </w:r>
      <w:r w:rsidR="00F660A7">
        <w:rPr>
          <w:rFonts w:ascii="Garamond" w:eastAsia="Garamond" w:hAnsi="Garamond" w:cs="Garamond"/>
        </w:rPr>
        <w:t>Dr. Jennifer Rice</w:t>
      </w:r>
    </w:p>
    <w:p w14:paraId="00000008" w14:textId="77777777" w:rsidR="00D02694" w:rsidRDefault="00F660A7">
      <w:pPr>
        <w:tabs>
          <w:tab w:val="left" w:pos="1440"/>
        </w:tabs>
        <w:spacing w:before="2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2014</w:t>
      </w:r>
      <w:r>
        <w:rPr>
          <w:rFonts w:ascii="Garamond" w:eastAsia="Garamond" w:hAnsi="Garamond" w:cs="Garamond"/>
        </w:rPr>
        <w:tab/>
        <w:t>M.S., Biology, University of Texas–Brownsville</w:t>
      </w:r>
    </w:p>
    <w:p w14:paraId="00000009" w14:textId="4394C44E" w:rsidR="00D02694" w:rsidRDefault="00F660A7">
      <w:pPr>
        <w:tabs>
          <w:tab w:val="left" w:pos="1440"/>
        </w:tabs>
        <w:ind w:left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</w:rPr>
        <w:t>Thesis:</w:t>
      </w:r>
      <w:r>
        <w:rPr>
          <w:rFonts w:ascii="Garamond" w:eastAsia="Garamond" w:hAnsi="Garamond" w:cs="Garamond"/>
        </w:rPr>
        <w:t xml:space="preserve"> Recruitment </w:t>
      </w:r>
      <w:r w:rsidR="00AD1B81"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</w:rPr>
        <w:t xml:space="preserve">atterns of </w:t>
      </w:r>
      <w:r w:rsidR="00AD1B81">
        <w:rPr>
          <w:rFonts w:ascii="Garamond" w:eastAsia="Garamond" w:hAnsi="Garamond" w:cs="Garamond"/>
        </w:rPr>
        <w:t>J</w:t>
      </w:r>
      <w:r>
        <w:rPr>
          <w:rFonts w:ascii="Garamond" w:eastAsia="Garamond" w:hAnsi="Garamond" w:cs="Garamond"/>
        </w:rPr>
        <w:t xml:space="preserve">uvenile </w:t>
      </w:r>
      <w:r w:rsidR="00AD1B81">
        <w:rPr>
          <w:rFonts w:ascii="Garamond" w:eastAsia="Garamond" w:hAnsi="Garamond" w:cs="Garamond"/>
        </w:rPr>
        <w:t>Fi</w:t>
      </w:r>
      <w:r>
        <w:rPr>
          <w:rFonts w:ascii="Garamond" w:eastAsia="Garamond" w:hAnsi="Garamond" w:cs="Garamond"/>
        </w:rPr>
        <w:t xml:space="preserve">sh at an </w:t>
      </w:r>
      <w:r w:rsidR="00AD1B81"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</w:rPr>
        <w:t xml:space="preserve">rtificial </w:t>
      </w:r>
      <w:r w:rsidR="00AD1B81"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</w:rPr>
        <w:t>eef in the Gulf of Mexico</w:t>
      </w:r>
    </w:p>
    <w:p w14:paraId="0000000A" w14:textId="77777777" w:rsidR="00D02694" w:rsidRDefault="00F660A7">
      <w:pPr>
        <w:tabs>
          <w:tab w:val="left" w:pos="1440"/>
        </w:tabs>
        <w:spacing w:after="2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i/>
        </w:rPr>
        <w:t xml:space="preserve">Advisor: </w:t>
      </w:r>
      <w:r>
        <w:rPr>
          <w:rFonts w:ascii="Garamond" w:eastAsia="Garamond" w:hAnsi="Garamond" w:cs="Garamond"/>
        </w:rPr>
        <w:t>Dr. Richard Kline</w:t>
      </w:r>
    </w:p>
    <w:p w14:paraId="0000000B" w14:textId="77777777" w:rsidR="00D02694" w:rsidRDefault="00F660A7">
      <w:pPr>
        <w:tabs>
          <w:tab w:val="left" w:pos="1440"/>
        </w:tabs>
        <w:spacing w:before="2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2010</w:t>
      </w:r>
      <w:r>
        <w:rPr>
          <w:rFonts w:ascii="Garamond" w:eastAsia="Garamond" w:hAnsi="Garamond" w:cs="Garamond"/>
        </w:rPr>
        <w:tab/>
        <w:t>B.A., Ecology and Evolutionary Biology, University of Arizona</w:t>
      </w:r>
    </w:p>
    <w:p w14:paraId="0000000C" w14:textId="77777777" w:rsidR="00D02694" w:rsidRDefault="00F660A7">
      <w:pPr>
        <w:tabs>
          <w:tab w:val="left" w:pos="1440"/>
        </w:tabs>
        <w:spacing w:before="280" w:after="60"/>
        <w:rPr>
          <w:rFonts w:ascii="Garamond" w:eastAsia="Garamond" w:hAnsi="Garamond" w:cs="Garamond"/>
          <w:b/>
          <w:u w:val="single"/>
        </w:rPr>
      </w:pPr>
      <w:r>
        <w:rPr>
          <w:rFonts w:ascii="Garamond" w:eastAsia="Garamond" w:hAnsi="Garamond" w:cs="Garamond"/>
          <w:b/>
          <w:u w:val="single"/>
        </w:rPr>
        <w:t>PUBLICATIONS</w:t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</w:p>
    <w:p w14:paraId="0000000D" w14:textId="77777777" w:rsidR="00D02694" w:rsidRDefault="00F660A7">
      <w:pPr>
        <w:widowControl w:val="0"/>
        <w:tabs>
          <w:tab w:val="left" w:pos="720"/>
        </w:tabs>
        <w:spacing w:before="60" w:after="60"/>
        <w:rPr>
          <w:rFonts w:ascii="Garamond" w:eastAsia="Garamond" w:hAnsi="Garamond" w:cs="Garamond"/>
          <w:i/>
          <w:u w:val="single"/>
        </w:rPr>
      </w:pPr>
      <w:r>
        <w:rPr>
          <w:rFonts w:ascii="Garamond" w:eastAsia="Garamond" w:hAnsi="Garamond" w:cs="Garamond"/>
          <w:i/>
          <w:u w:val="single"/>
        </w:rPr>
        <w:t>(a) Journal Articles</w:t>
      </w:r>
    </w:p>
    <w:p w14:paraId="0000000E" w14:textId="621977EE" w:rsidR="00D02694" w:rsidRDefault="002E277D">
      <w:pPr>
        <w:widowControl w:val="0"/>
        <w:tabs>
          <w:tab w:val="left" w:pos="720"/>
        </w:tabs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</w:rPr>
        <w:t>In press</w:t>
      </w:r>
      <w:r>
        <w:rPr>
          <w:rFonts w:ascii="Garamond" w:eastAsia="Garamond" w:hAnsi="Garamond" w:cs="Garamond"/>
          <w:i/>
        </w:rPr>
        <w:tab/>
      </w:r>
      <w:r w:rsidR="00F660A7">
        <w:rPr>
          <w:rFonts w:ascii="Garamond" w:eastAsia="Garamond" w:hAnsi="Garamond" w:cs="Garamond"/>
          <w:i/>
        </w:rPr>
        <w:tab/>
      </w:r>
      <w:r w:rsidR="00F660A7">
        <w:rPr>
          <w:rFonts w:ascii="Garamond" w:eastAsia="Garamond" w:hAnsi="Garamond" w:cs="Garamond"/>
          <w:b/>
        </w:rPr>
        <w:t>Arney, R.N.</w:t>
      </w:r>
      <w:r w:rsidR="00F660A7">
        <w:rPr>
          <w:rFonts w:ascii="Garamond" w:eastAsia="Garamond" w:hAnsi="Garamond" w:cs="Garamond"/>
        </w:rPr>
        <w:t xml:space="preserve">, Henderson, M.B., DeLoach, H., Lichtenstein, G., &amp; German, L.A. Connecting across difference in environmental governance: Beyond rights, recognition and participation, </w:t>
      </w:r>
      <w:r w:rsidR="00F660A7">
        <w:rPr>
          <w:rFonts w:ascii="Garamond" w:eastAsia="Garamond" w:hAnsi="Garamond" w:cs="Garamond"/>
          <w:i/>
        </w:rPr>
        <w:t>Environment and Planning E: Nature and Space</w:t>
      </w:r>
      <w:r w:rsidR="00F660A7">
        <w:rPr>
          <w:rFonts w:ascii="Garamond" w:eastAsia="Garamond" w:hAnsi="Garamond" w:cs="Garamond"/>
        </w:rPr>
        <w:t xml:space="preserve">. </w:t>
      </w:r>
    </w:p>
    <w:p w14:paraId="0000000F" w14:textId="77777777" w:rsidR="00D02694" w:rsidRDefault="00F660A7">
      <w:pPr>
        <w:widowControl w:val="0"/>
        <w:tabs>
          <w:tab w:val="left" w:pos="720"/>
        </w:tabs>
        <w:spacing w:after="200"/>
        <w:ind w:left="1440" w:hanging="144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t xml:space="preserve">2021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i/>
        </w:rPr>
        <w:tab/>
      </w:r>
      <w:r>
        <w:rPr>
          <w:rFonts w:ascii="Garamond" w:eastAsia="Garamond" w:hAnsi="Garamond" w:cs="Garamond"/>
          <w:b/>
        </w:rPr>
        <w:t>Arney, R.N.</w:t>
      </w:r>
      <w:r>
        <w:rPr>
          <w:rFonts w:ascii="Garamond" w:eastAsia="Garamond" w:hAnsi="Garamond" w:cs="Garamond"/>
        </w:rPr>
        <w:t xml:space="preserve">, Shepherd, A.K., Alexander, H.D., &amp; Rahman, A.F. Soil carbon and nitrogen storage in natural and </w:t>
      </w:r>
      <w:proofErr w:type="gramStart"/>
      <w:r>
        <w:rPr>
          <w:rFonts w:ascii="Garamond" w:eastAsia="Garamond" w:hAnsi="Garamond" w:cs="Garamond"/>
        </w:rPr>
        <w:t>prop-scarred</w:t>
      </w:r>
      <w:proofErr w:type="gram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Thalassia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testudinum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r>
        <w:rPr>
          <w:rFonts w:ascii="Garamond" w:eastAsia="Garamond" w:hAnsi="Garamond" w:cs="Garamond"/>
        </w:rPr>
        <w:t xml:space="preserve">seagrass meadows, </w:t>
      </w:r>
      <w:r>
        <w:rPr>
          <w:rFonts w:ascii="Garamond" w:eastAsia="Garamond" w:hAnsi="Garamond" w:cs="Garamond"/>
          <w:i/>
        </w:rPr>
        <w:t>Estuaries and Coasts</w:t>
      </w:r>
      <w:r>
        <w:rPr>
          <w:rFonts w:ascii="Garamond" w:eastAsia="Garamond" w:hAnsi="Garamond" w:cs="Garamond"/>
        </w:rPr>
        <w:t>, 44(1), 178-188.</w:t>
      </w:r>
    </w:p>
    <w:p w14:paraId="00000010" w14:textId="77777777" w:rsidR="00D02694" w:rsidRDefault="00F660A7">
      <w:pPr>
        <w:widowControl w:val="0"/>
        <w:tabs>
          <w:tab w:val="left" w:pos="720"/>
        </w:tabs>
        <w:spacing w:after="200"/>
        <w:ind w:left="1440" w:hanging="144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2017 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>Arney, R.N.</w:t>
      </w:r>
      <w:r>
        <w:rPr>
          <w:rFonts w:ascii="Garamond" w:eastAsia="Garamond" w:hAnsi="Garamond" w:cs="Garamond"/>
          <w:color w:val="000000"/>
        </w:rPr>
        <w:t xml:space="preserve">, Froehlich, C.Y.M. &amp; Kline, R.J. Recruitment Patterns of Juvenile Fish at an Artificial Reef Area in the Gulf of Mexico, </w:t>
      </w:r>
      <w:r>
        <w:rPr>
          <w:rFonts w:ascii="Garamond" w:eastAsia="Garamond" w:hAnsi="Garamond" w:cs="Garamond"/>
          <w:i/>
          <w:color w:val="000000"/>
        </w:rPr>
        <w:t>Marine and Coastal Fisheries</w:t>
      </w:r>
      <w:r>
        <w:rPr>
          <w:rFonts w:ascii="Garamond" w:eastAsia="Garamond" w:hAnsi="Garamond" w:cs="Garamond"/>
          <w:color w:val="000000"/>
        </w:rPr>
        <w:t>, 9(1), 79-92.</w:t>
      </w:r>
    </w:p>
    <w:p w14:paraId="00000011" w14:textId="77777777" w:rsidR="00D02694" w:rsidRDefault="00F660A7">
      <w:pPr>
        <w:widowControl w:val="0"/>
        <w:tabs>
          <w:tab w:val="left" w:pos="720"/>
        </w:tabs>
        <w:spacing w:before="60" w:after="60"/>
        <w:rPr>
          <w:rFonts w:ascii="Garamond" w:eastAsia="Garamond" w:hAnsi="Garamond" w:cs="Garamond"/>
          <w:i/>
          <w:u w:val="single"/>
        </w:rPr>
      </w:pPr>
      <w:r>
        <w:rPr>
          <w:rFonts w:ascii="Garamond" w:eastAsia="Garamond" w:hAnsi="Garamond" w:cs="Garamond"/>
          <w:i/>
          <w:u w:val="single"/>
        </w:rPr>
        <w:t>(b) Other Publications</w:t>
      </w:r>
    </w:p>
    <w:p w14:paraId="00000012" w14:textId="186E2D50" w:rsidR="00D02694" w:rsidRDefault="00F660A7">
      <w:pPr>
        <w:widowControl w:val="0"/>
        <w:tabs>
          <w:tab w:val="left" w:pos="0"/>
        </w:tabs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2020           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b/>
        </w:rPr>
        <w:t>Arney, R.N.</w:t>
      </w:r>
      <w:r>
        <w:rPr>
          <w:rFonts w:ascii="Garamond" w:eastAsia="Garamond" w:hAnsi="Garamond" w:cs="Garamond"/>
        </w:rPr>
        <w:t xml:space="preserve">, Ferrari, O.M., &amp; Del Toro-Orozco, W. </w:t>
      </w:r>
      <w:proofErr w:type="gramStart"/>
      <w:r>
        <w:rPr>
          <w:rFonts w:ascii="Garamond" w:eastAsia="Garamond" w:hAnsi="Garamond" w:cs="Garamond"/>
          <w:i/>
        </w:rPr>
        <w:t>Rules</w:t>
      </w:r>
      <w:proofErr w:type="gramEnd"/>
      <w:r>
        <w:rPr>
          <w:rFonts w:ascii="Garamond" w:eastAsia="Garamond" w:hAnsi="Garamond" w:cs="Garamond"/>
          <w:i/>
        </w:rPr>
        <w:t xml:space="preserve"> and Processes Governing Culturally Important Forest Products on National Forest Lands</w:t>
      </w:r>
      <w:r>
        <w:rPr>
          <w:rFonts w:ascii="Garamond" w:eastAsia="Garamond" w:hAnsi="Garamond" w:cs="Garamond"/>
        </w:rPr>
        <w:t>. Policy Brief. University of Georgia Center for Integrative Conservation Research and Eastern Band of</w:t>
      </w:r>
      <w:r w:rsidR="00371058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Cherokee Indians, Athens, GA.</w:t>
      </w:r>
    </w:p>
    <w:p w14:paraId="00000013" w14:textId="77777777" w:rsidR="00D02694" w:rsidRDefault="00F660A7">
      <w:pPr>
        <w:widowControl w:val="0"/>
        <w:tabs>
          <w:tab w:val="left" w:pos="720"/>
        </w:tabs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2019      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b/>
        </w:rPr>
        <w:t>Arney, R.N.</w:t>
      </w:r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Fotinos</w:t>
      </w:r>
      <w:proofErr w:type="spellEnd"/>
      <w:r>
        <w:rPr>
          <w:rFonts w:ascii="Garamond" w:eastAsia="Garamond" w:hAnsi="Garamond" w:cs="Garamond"/>
        </w:rPr>
        <w:t xml:space="preserve">, T.A., Barnhill, H., Johnson, E., &amp; Schmidt, C. </w:t>
      </w:r>
      <w:r>
        <w:rPr>
          <w:rFonts w:ascii="Garamond" w:eastAsia="Garamond" w:hAnsi="Garamond" w:cs="Garamond"/>
          <w:i/>
        </w:rPr>
        <w:t>Southeast Regional Protocol Framework for the Inventory and Monitoring of Forested Habitats</w:t>
      </w:r>
      <w:r>
        <w:rPr>
          <w:rFonts w:ascii="Garamond" w:eastAsia="Garamond" w:hAnsi="Garamond" w:cs="Garamond"/>
        </w:rPr>
        <w:t>. Technical Report. US Fish and Wildlife Service Southeast Region, Atlanta, GA.</w:t>
      </w:r>
    </w:p>
    <w:p w14:paraId="00000014" w14:textId="77777777" w:rsidR="00D02694" w:rsidRDefault="00F660A7">
      <w:pPr>
        <w:keepNext/>
        <w:pBdr>
          <w:top w:val="nil"/>
          <w:left w:val="nil"/>
          <w:bottom w:val="nil"/>
          <w:right w:val="nil"/>
          <w:between w:val="nil"/>
        </w:pBdr>
        <w:spacing w:before="280" w:after="120"/>
        <w:ind w:left="1440" w:hanging="1440"/>
        <w:rPr>
          <w:rFonts w:ascii="Garamond" w:eastAsia="Garamond" w:hAnsi="Garamond" w:cs="Garamond"/>
          <w:color w:val="000000"/>
          <w:u w:val="single"/>
        </w:rPr>
      </w:pPr>
      <w:r>
        <w:rPr>
          <w:rFonts w:ascii="Garamond" w:eastAsia="Garamond" w:hAnsi="Garamond" w:cs="Garamond"/>
          <w:b/>
          <w:color w:val="000000"/>
          <w:u w:val="single"/>
        </w:rPr>
        <w:t>PRESENTATIONS</w:t>
      </w:r>
      <w:r>
        <w:rPr>
          <w:rFonts w:ascii="Garamond" w:eastAsia="Garamond" w:hAnsi="Garamond" w:cs="Garamond"/>
          <w:b/>
          <w:color w:val="000000"/>
          <w:u w:val="single"/>
        </w:rPr>
        <w:tab/>
      </w:r>
      <w:r>
        <w:rPr>
          <w:rFonts w:ascii="Garamond" w:eastAsia="Garamond" w:hAnsi="Garamond" w:cs="Garamond"/>
          <w:b/>
          <w:color w:val="000000"/>
          <w:u w:val="single"/>
        </w:rPr>
        <w:tab/>
      </w:r>
      <w:r>
        <w:rPr>
          <w:rFonts w:ascii="Garamond" w:eastAsia="Garamond" w:hAnsi="Garamond" w:cs="Garamond"/>
          <w:b/>
          <w:color w:val="000000"/>
          <w:u w:val="single"/>
        </w:rPr>
        <w:tab/>
      </w:r>
      <w:r>
        <w:rPr>
          <w:rFonts w:ascii="Garamond" w:eastAsia="Garamond" w:hAnsi="Garamond" w:cs="Garamond"/>
          <w:b/>
          <w:color w:val="000000"/>
          <w:u w:val="single"/>
        </w:rPr>
        <w:tab/>
      </w:r>
      <w:r>
        <w:rPr>
          <w:rFonts w:ascii="Garamond" w:eastAsia="Garamond" w:hAnsi="Garamond" w:cs="Garamond"/>
          <w:b/>
          <w:color w:val="000000"/>
          <w:u w:val="single"/>
        </w:rPr>
        <w:tab/>
      </w:r>
      <w:r>
        <w:rPr>
          <w:rFonts w:ascii="Garamond" w:eastAsia="Garamond" w:hAnsi="Garamond" w:cs="Garamond"/>
          <w:b/>
          <w:color w:val="000000"/>
          <w:u w:val="single"/>
        </w:rPr>
        <w:tab/>
        <w:t xml:space="preserve">  </w:t>
      </w:r>
      <w:r>
        <w:rPr>
          <w:rFonts w:ascii="Garamond" w:eastAsia="Garamond" w:hAnsi="Garamond" w:cs="Garamond"/>
          <w:b/>
          <w:color w:val="000000"/>
          <w:u w:val="single"/>
        </w:rPr>
        <w:tab/>
      </w:r>
      <w:r>
        <w:rPr>
          <w:rFonts w:ascii="Garamond" w:eastAsia="Garamond" w:hAnsi="Garamond" w:cs="Garamond"/>
          <w:color w:val="000000"/>
          <w:u w:val="single"/>
        </w:rPr>
        <w:tab/>
      </w:r>
      <w:r>
        <w:rPr>
          <w:rFonts w:ascii="Garamond" w:eastAsia="Garamond" w:hAnsi="Garamond" w:cs="Garamond"/>
          <w:color w:val="000000"/>
          <w:u w:val="single"/>
        </w:rPr>
        <w:tab/>
      </w:r>
      <w:r>
        <w:rPr>
          <w:rFonts w:ascii="Garamond" w:eastAsia="Garamond" w:hAnsi="Garamond" w:cs="Garamond"/>
          <w:color w:val="000000"/>
          <w:u w:val="single"/>
        </w:rPr>
        <w:tab/>
      </w:r>
      <w:r>
        <w:rPr>
          <w:rFonts w:ascii="Garamond" w:eastAsia="Garamond" w:hAnsi="Garamond" w:cs="Garamond"/>
          <w:color w:val="000000"/>
          <w:u w:val="single"/>
        </w:rPr>
        <w:tab/>
      </w:r>
    </w:p>
    <w:p w14:paraId="4C507A66" w14:textId="48FC0D82" w:rsidR="00E92ECB" w:rsidRDefault="00E92ECB" w:rsidP="00DE49AF">
      <w:pPr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2022</w:t>
      </w:r>
      <w:r>
        <w:rPr>
          <w:rFonts w:ascii="Garamond" w:eastAsia="Garamond" w:hAnsi="Garamond" w:cs="Garamond"/>
        </w:rPr>
        <w:tab/>
      </w:r>
      <w:r w:rsidRPr="00E92ECB">
        <w:rPr>
          <w:rFonts w:ascii="Garamond" w:eastAsia="Garamond" w:hAnsi="Garamond" w:cs="Garamond"/>
          <w:b/>
          <w:bCs/>
        </w:rPr>
        <w:t>Arney, R.N.</w:t>
      </w:r>
      <w:r>
        <w:rPr>
          <w:rFonts w:ascii="Garamond" w:eastAsia="Garamond" w:hAnsi="Garamond" w:cs="Garamond"/>
        </w:rPr>
        <w:t xml:space="preserve"> Tracing the political life of environmental knowledge in the U.S.-Mexico borderlands. Paper Presentation, 77</w:t>
      </w:r>
      <w:r w:rsidRPr="00E92ECB">
        <w:rPr>
          <w:rFonts w:ascii="Garamond" w:eastAsia="Garamond" w:hAnsi="Garamond" w:cs="Garamond"/>
          <w:vertAlign w:val="superscript"/>
        </w:rPr>
        <w:t>th</w:t>
      </w:r>
      <w:r>
        <w:rPr>
          <w:rFonts w:ascii="Garamond" w:eastAsia="Garamond" w:hAnsi="Garamond" w:cs="Garamond"/>
        </w:rPr>
        <w:t xml:space="preserve"> Annual Meeting of the Southeastern Division of the American Association of Geographers. November 20-21.</w:t>
      </w:r>
    </w:p>
    <w:p w14:paraId="39943B08" w14:textId="77CB462F" w:rsidR="00371058" w:rsidRDefault="00371058" w:rsidP="00DE49AF">
      <w:pPr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lastRenderedPageBreak/>
        <w:t>2022</w:t>
      </w:r>
      <w:r>
        <w:rPr>
          <w:rFonts w:ascii="Garamond" w:eastAsia="Garamond" w:hAnsi="Garamond" w:cs="Garamond"/>
        </w:rPr>
        <w:tab/>
        <w:t xml:space="preserve">Henderson, M.B., </w:t>
      </w:r>
      <w:r>
        <w:rPr>
          <w:rFonts w:ascii="Garamond" w:eastAsia="Garamond" w:hAnsi="Garamond" w:cs="Garamond"/>
          <w:b/>
          <w:bCs/>
        </w:rPr>
        <w:t>Arney, R.N.</w:t>
      </w:r>
      <w:r>
        <w:rPr>
          <w:rFonts w:ascii="Garamond" w:eastAsia="Garamond" w:hAnsi="Garamond" w:cs="Garamond"/>
        </w:rPr>
        <w:t xml:space="preserve">, Lichtenstein, G., DeLoach, H., &amp; German, L.A. </w:t>
      </w:r>
      <w:r w:rsidRPr="00371058">
        <w:rPr>
          <w:rFonts w:ascii="Garamond" w:eastAsia="Garamond" w:hAnsi="Garamond" w:cs="Garamond"/>
        </w:rPr>
        <w:t>Beyond Rights, Recognition, and Participation: Rupturing Settler Colonial Approaches to Environmental Governance</w:t>
      </w:r>
      <w:r>
        <w:rPr>
          <w:rFonts w:ascii="Garamond" w:eastAsia="Garamond" w:hAnsi="Garamond" w:cs="Garamond"/>
        </w:rPr>
        <w:t>. Paper Presentation, 118</w:t>
      </w:r>
      <w:r>
        <w:rPr>
          <w:rFonts w:ascii="Garamond" w:eastAsia="Garamond" w:hAnsi="Garamond" w:cs="Garamond"/>
          <w:vertAlign w:val="superscript"/>
        </w:rPr>
        <w:t>th</w:t>
      </w:r>
      <w:r>
        <w:rPr>
          <w:rFonts w:ascii="Garamond" w:eastAsia="Garamond" w:hAnsi="Garamond" w:cs="Garamond"/>
        </w:rPr>
        <w:t xml:space="preserve"> Annual Meeting of the American Association of Geographers. </w:t>
      </w:r>
      <w:r w:rsidR="0021158A">
        <w:rPr>
          <w:rFonts w:ascii="Garamond" w:eastAsia="Garamond" w:hAnsi="Garamond" w:cs="Garamond"/>
        </w:rPr>
        <w:t>Presented Virtually</w:t>
      </w:r>
      <w:r>
        <w:rPr>
          <w:rFonts w:ascii="Garamond" w:eastAsia="Garamond" w:hAnsi="Garamond" w:cs="Garamond"/>
        </w:rPr>
        <w:t>. February 25-March 1.</w:t>
      </w:r>
    </w:p>
    <w:p w14:paraId="6CC89C48" w14:textId="794AB03C" w:rsidR="00F56F00" w:rsidRPr="00371058" w:rsidRDefault="00F56F00" w:rsidP="001D2A13">
      <w:pPr>
        <w:spacing w:after="200"/>
        <w:ind w:left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Henderson, M.B., </w:t>
      </w:r>
      <w:r>
        <w:rPr>
          <w:rFonts w:ascii="Garamond" w:eastAsia="Garamond" w:hAnsi="Garamond" w:cs="Garamond"/>
          <w:b/>
          <w:bCs/>
        </w:rPr>
        <w:t>Arney, R.N.</w:t>
      </w:r>
      <w:r>
        <w:rPr>
          <w:rFonts w:ascii="Garamond" w:eastAsia="Garamond" w:hAnsi="Garamond" w:cs="Garamond"/>
        </w:rPr>
        <w:t xml:space="preserve">, Lichtenstein, G., DeLoach, H., &amp; German, L.A. </w:t>
      </w:r>
      <w:r w:rsidR="001D2A13" w:rsidRPr="001D2A13">
        <w:rPr>
          <w:rFonts w:ascii="Garamond" w:eastAsia="Garamond" w:hAnsi="Garamond" w:cs="Garamond"/>
        </w:rPr>
        <w:t>Decolonizing Conservation and Environmental Governance: Theoretical Foundations for Situating Research and Practice Beyond Coloniality</w:t>
      </w:r>
      <w:r>
        <w:rPr>
          <w:rFonts w:ascii="Garamond" w:eastAsia="Garamond" w:hAnsi="Garamond" w:cs="Garamond"/>
        </w:rPr>
        <w:t xml:space="preserve">. </w:t>
      </w:r>
      <w:r w:rsidR="001D2A13">
        <w:rPr>
          <w:rFonts w:ascii="Garamond" w:eastAsia="Garamond" w:hAnsi="Garamond" w:cs="Garamond"/>
        </w:rPr>
        <w:t>Opening Remarks</w:t>
      </w:r>
      <w:r>
        <w:rPr>
          <w:rFonts w:ascii="Garamond" w:eastAsia="Garamond" w:hAnsi="Garamond" w:cs="Garamond"/>
        </w:rPr>
        <w:t>, 3</w:t>
      </w:r>
      <w:r w:rsidRPr="00F56F00">
        <w:rPr>
          <w:rFonts w:ascii="Garamond" w:eastAsia="Garamond" w:hAnsi="Garamond" w:cs="Garamond"/>
          <w:vertAlign w:val="superscript"/>
        </w:rPr>
        <w:t>rd</w:t>
      </w:r>
      <w:r>
        <w:rPr>
          <w:rFonts w:ascii="Garamond" w:eastAsia="Garamond" w:hAnsi="Garamond" w:cs="Garamond"/>
        </w:rPr>
        <w:t xml:space="preserve"> Integrative Conservation Conference,</w:t>
      </w:r>
      <w:r w:rsidRPr="00F56F00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 xml:space="preserve">Center for Integrative Conservation Research, University of Georgia. </w:t>
      </w:r>
      <w:r w:rsidR="0021158A">
        <w:rPr>
          <w:rFonts w:ascii="Garamond" w:eastAsia="Garamond" w:hAnsi="Garamond" w:cs="Garamond"/>
        </w:rPr>
        <w:t>Presented Virtually</w:t>
      </w:r>
      <w:r>
        <w:rPr>
          <w:rFonts w:ascii="Garamond" w:eastAsia="Garamond" w:hAnsi="Garamond" w:cs="Garamond"/>
        </w:rPr>
        <w:t>. February 3-5.</w:t>
      </w:r>
    </w:p>
    <w:p w14:paraId="00000015" w14:textId="3DC40D4A" w:rsidR="00D02694" w:rsidRDefault="00F660A7">
      <w:pPr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2021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b/>
        </w:rPr>
        <w:t xml:space="preserve">Arney, R.N. </w:t>
      </w:r>
      <w:r>
        <w:rPr>
          <w:rFonts w:ascii="Garamond" w:eastAsia="Garamond" w:hAnsi="Garamond" w:cs="Garamond"/>
        </w:rPr>
        <w:t>How Ecological Science Produces More than Knowledge: A Critical Physical Geography of the US-Mexico Border. Paper Presentation, 117</w:t>
      </w:r>
      <w:r>
        <w:rPr>
          <w:rFonts w:ascii="Garamond" w:eastAsia="Garamond" w:hAnsi="Garamond" w:cs="Garamond"/>
          <w:vertAlign w:val="superscript"/>
        </w:rPr>
        <w:t>th</w:t>
      </w:r>
      <w:r>
        <w:rPr>
          <w:rFonts w:ascii="Garamond" w:eastAsia="Garamond" w:hAnsi="Garamond" w:cs="Garamond"/>
        </w:rPr>
        <w:t xml:space="preserve"> Annual Meeting of the American Association of Geographers. Presented Virtually. April 7-11.</w:t>
      </w:r>
    </w:p>
    <w:p w14:paraId="00000016" w14:textId="77777777" w:rsidR="00D02694" w:rsidRDefault="00F660A7">
      <w:pPr>
        <w:spacing w:after="200"/>
        <w:ind w:left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​​</w:t>
      </w:r>
      <w:r>
        <w:rPr>
          <w:rFonts w:ascii="Garamond" w:eastAsia="Garamond" w:hAnsi="Garamond" w:cs="Garamond"/>
          <w:b/>
        </w:rPr>
        <w:t xml:space="preserve">Arney, R.N. </w:t>
      </w:r>
      <w:r>
        <w:rPr>
          <w:rFonts w:ascii="Garamond" w:eastAsia="Garamond" w:hAnsi="Garamond" w:cs="Garamond"/>
        </w:rPr>
        <w:t>How Ecological Science Produces More than Just Knowledge: A Critical Physical Geography of the US-Mexico Border. Short Paper Presentation, Symposium on Integrative Conservation, Center for Integrative Conservation Research, University of Georgia. Presented Virtually. March 11-12.</w:t>
      </w:r>
    </w:p>
    <w:p w14:paraId="00000017" w14:textId="77777777" w:rsidR="00D02694" w:rsidRDefault="00F660A7">
      <w:pPr>
        <w:spacing w:after="200"/>
        <w:ind w:left="1440" w:hanging="1440"/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</w:rPr>
        <w:t>2020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b/>
        </w:rPr>
        <w:t xml:space="preserve">Arney, R.N. </w:t>
      </w:r>
      <w:r>
        <w:rPr>
          <w:rFonts w:ascii="Garamond" w:eastAsia="Garamond" w:hAnsi="Garamond" w:cs="Garamond"/>
        </w:rPr>
        <w:t>How Ecological Science Produces More than Knowledge: A Critical Physical Geography of the US-Mexico Border. Poster Presentation, 116</w:t>
      </w:r>
      <w:r>
        <w:rPr>
          <w:rFonts w:ascii="Garamond" w:eastAsia="Garamond" w:hAnsi="Garamond" w:cs="Garamond"/>
          <w:vertAlign w:val="superscript"/>
        </w:rPr>
        <w:t>th</w:t>
      </w:r>
      <w:r>
        <w:rPr>
          <w:rFonts w:ascii="Garamond" w:eastAsia="Garamond" w:hAnsi="Garamond" w:cs="Garamond"/>
        </w:rPr>
        <w:t xml:space="preserve"> Annual Meeting of the American Association of Geographers. Denver, CO. April 6-10.</w:t>
      </w:r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  <w:i/>
        </w:rPr>
        <w:t>Cancelled due to coronavirus.</w:t>
      </w:r>
    </w:p>
    <w:p w14:paraId="00000018" w14:textId="77777777" w:rsidR="00D02694" w:rsidRDefault="00F660A7">
      <w:pPr>
        <w:spacing w:after="200"/>
        <w:ind w:left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Arney, R.N. </w:t>
      </w:r>
      <w:r>
        <w:rPr>
          <w:rFonts w:ascii="Garamond" w:eastAsia="Garamond" w:hAnsi="Garamond" w:cs="Garamond"/>
        </w:rPr>
        <w:t>How Ecological Science Produces More than Knowledge: A Critical Physical Geography of the US-Mexico Border. Short Paper Presentation, 2</w:t>
      </w:r>
      <w:r>
        <w:rPr>
          <w:rFonts w:ascii="Garamond" w:eastAsia="Garamond" w:hAnsi="Garamond" w:cs="Garamond"/>
          <w:vertAlign w:val="superscript"/>
        </w:rPr>
        <w:t>nd</w:t>
      </w:r>
      <w:r>
        <w:rPr>
          <w:rFonts w:ascii="Garamond" w:eastAsia="Garamond" w:hAnsi="Garamond" w:cs="Garamond"/>
        </w:rPr>
        <w:t xml:space="preserve"> Integrative Conservation Conference, Center for Integrative Conservation Research, University of Georgia. Athens, GA. February 6-9.</w:t>
      </w:r>
    </w:p>
    <w:p w14:paraId="00000019" w14:textId="77777777" w:rsidR="00D02694" w:rsidRDefault="00F660A7">
      <w:pPr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2018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b/>
        </w:rPr>
        <w:t>Arney, R.N.</w:t>
      </w:r>
      <w:r>
        <w:rPr>
          <w:rFonts w:ascii="Garamond" w:eastAsia="Garamond" w:hAnsi="Garamond" w:cs="Garamond"/>
        </w:rPr>
        <w:t xml:space="preserve">, Shepherd, A.K., Alexander, H.D., &amp; Rahman, A.F. Impacts of prop-scar damage on carbon and nitrogen pools in </w:t>
      </w:r>
      <w:proofErr w:type="spellStart"/>
      <w:r>
        <w:rPr>
          <w:rFonts w:ascii="Garamond" w:eastAsia="Garamond" w:hAnsi="Garamond" w:cs="Garamond"/>
          <w:i/>
        </w:rPr>
        <w:t>Thalassia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testudinum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r>
        <w:rPr>
          <w:rFonts w:ascii="Garamond" w:eastAsia="Garamond" w:hAnsi="Garamond" w:cs="Garamond"/>
        </w:rPr>
        <w:t>seagrass meadows. Poster Presentation, 103</w:t>
      </w:r>
      <w:r>
        <w:rPr>
          <w:rFonts w:ascii="Garamond" w:eastAsia="Garamond" w:hAnsi="Garamond" w:cs="Garamond"/>
          <w:vertAlign w:val="superscript"/>
        </w:rPr>
        <w:t>rd</w:t>
      </w:r>
      <w:r>
        <w:rPr>
          <w:rFonts w:ascii="Garamond" w:eastAsia="Garamond" w:hAnsi="Garamond" w:cs="Garamond"/>
        </w:rPr>
        <w:t xml:space="preserve"> Annual Meeting of the Ecological Society of America. New Orleans, LA. August 5-10.</w:t>
      </w:r>
    </w:p>
    <w:p w14:paraId="0000001A" w14:textId="77777777" w:rsidR="00D02694" w:rsidRDefault="00F660A7">
      <w:pPr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2014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b/>
        </w:rPr>
        <w:t>Arney, R.N.</w:t>
      </w:r>
      <w:r>
        <w:rPr>
          <w:rFonts w:ascii="Garamond" w:eastAsia="Garamond" w:hAnsi="Garamond" w:cs="Garamond"/>
        </w:rPr>
        <w:t xml:space="preserve">, &amp; Kline, R.J. Recruitment patterns of juvenile fish at an artificial reef in the Gulf of Mexico. Oral Presentation, Texas </w:t>
      </w:r>
      <w:proofErr w:type="gramStart"/>
      <w:r>
        <w:rPr>
          <w:rFonts w:ascii="Garamond" w:eastAsia="Garamond" w:hAnsi="Garamond" w:cs="Garamond"/>
        </w:rPr>
        <w:t>Bays</w:t>
      </w:r>
      <w:proofErr w:type="gramEnd"/>
      <w:r>
        <w:rPr>
          <w:rFonts w:ascii="Garamond" w:eastAsia="Garamond" w:hAnsi="Garamond" w:cs="Garamond"/>
        </w:rPr>
        <w:t xml:space="preserve"> and Estuaries Conference. Port Aransas, TX. April 23-24.</w:t>
      </w:r>
    </w:p>
    <w:p w14:paraId="0000001B" w14:textId="77777777" w:rsidR="00D02694" w:rsidRDefault="00F660A7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 w:hanging="144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>Arney, R.N.</w:t>
      </w:r>
      <w:r>
        <w:rPr>
          <w:rFonts w:ascii="Garamond" w:eastAsia="Garamond" w:hAnsi="Garamond" w:cs="Garamond"/>
          <w:color w:val="000000"/>
        </w:rPr>
        <w:t>, &amp; Kline, R.J. Recruitment of juvenile fish at an artificial reef in the Gulf of Mexico. Oral Presentation, 16</w:t>
      </w:r>
      <w:r>
        <w:rPr>
          <w:rFonts w:ascii="Garamond" w:eastAsia="Garamond" w:hAnsi="Garamond" w:cs="Garamond"/>
          <w:color w:val="000000"/>
          <w:vertAlign w:val="superscript"/>
        </w:rPr>
        <w:t>th</w:t>
      </w:r>
      <w:r>
        <w:rPr>
          <w:rFonts w:ascii="Garamond" w:eastAsia="Garamond" w:hAnsi="Garamond" w:cs="Garamond"/>
          <w:color w:val="000000"/>
        </w:rPr>
        <w:t xml:space="preserve"> Annual UT Brownsville Research Symposium. Brownsville, TX. April 4.</w:t>
      </w:r>
    </w:p>
    <w:p w14:paraId="0000001C" w14:textId="77777777" w:rsidR="00D02694" w:rsidRDefault="00F660A7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 w:hanging="144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>Arney, R.N.</w:t>
      </w:r>
      <w:r>
        <w:rPr>
          <w:rFonts w:ascii="Garamond" w:eastAsia="Garamond" w:hAnsi="Garamond" w:cs="Garamond"/>
          <w:color w:val="000000"/>
        </w:rPr>
        <w:t>, &amp; Kline, R.J. Recruitment patterns of juvenile fish at an artificial reef in the Gulf of Mexico. Professional Women Speak, UT Brownsville. Brownsville, TX. March 29.</w:t>
      </w:r>
    </w:p>
    <w:p w14:paraId="0000001D" w14:textId="77777777" w:rsidR="00D02694" w:rsidRDefault="00F660A7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lastRenderedPageBreak/>
        <w:t>Arney, R.N.</w:t>
      </w:r>
      <w:r>
        <w:rPr>
          <w:rFonts w:ascii="Garamond" w:eastAsia="Garamond" w:hAnsi="Garamond" w:cs="Garamond"/>
          <w:color w:val="000000"/>
        </w:rPr>
        <w:t>, &amp; Kline, R.J. Quantifying recruitment of juvenile fish at an artificial reef in the Gulf of Mexico. Oral Presentation, 117</w:t>
      </w:r>
      <w:r>
        <w:rPr>
          <w:rFonts w:ascii="Garamond" w:eastAsia="Garamond" w:hAnsi="Garamond" w:cs="Garamond"/>
          <w:color w:val="000000"/>
          <w:vertAlign w:val="superscript"/>
        </w:rPr>
        <w:t>th</w:t>
      </w:r>
      <w:r>
        <w:rPr>
          <w:rFonts w:ascii="Garamond" w:eastAsia="Garamond" w:hAnsi="Garamond" w:cs="Garamond"/>
          <w:color w:val="000000"/>
        </w:rPr>
        <w:t xml:space="preserve"> Annual Meeting of the Texas Academy of Sciences. Galveston, TX. March 7-9.</w:t>
      </w:r>
    </w:p>
    <w:p w14:paraId="0000001E" w14:textId="77777777" w:rsidR="00D02694" w:rsidRDefault="00F660A7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Kline, R.J., Froehlich, C.Y.M., </w:t>
      </w:r>
      <w:r>
        <w:rPr>
          <w:rFonts w:ascii="Garamond" w:eastAsia="Garamond" w:hAnsi="Garamond" w:cs="Garamond"/>
          <w:b/>
          <w:color w:val="000000"/>
        </w:rPr>
        <w:t>Arney, R.N</w:t>
      </w:r>
      <w:r>
        <w:rPr>
          <w:rFonts w:ascii="Garamond" w:eastAsia="Garamond" w:hAnsi="Garamond" w:cs="Garamond"/>
          <w:color w:val="000000"/>
        </w:rPr>
        <w:t>., &amp; Bollinger, M.A., Characterization of reef fish use by patch configuration on a shallow, turbid culvert reef system. 1</w:t>
      </w:r>
      <w:r>
        <w:rPr>
          <w:rFonts w:ascii="Garamond" w:eastAsia="Garamond" w:hAnsi="Garamond" w:cs="Garamond"/>
          <w:color w:val="000000"/>
          <w:vertAlign w:val="superscript"/>
        </w:rPr>
        <w:t>st</w:t>
      </w:r>
      <w:r>
        <w:rPr>
          <w:rFonts w:ascii="Garamond" w:eastAsia="Garamond" w:hAnsi="Garamond" w:cs="Garamond"/>
          <w:color w:val="000000"/>
        </w:rPr>
        <w:t xml:space="preserve"> Annual Texas Artificial Reef Consortium. Corpus Christi, TX. January 16-18.</w:t>
      </w:r>
    </w:p>
    <w:p w14:paraId="0000001F" w14:textId="77777777" w:rsidR="00D02694" w:rsidRDefault="00F660A7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 w:hanging="144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2013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>Arney, R.N.</w:t>
      </w:r>
      <w:r>
        <w:rPr>
          <w:rFonts w:ascii="Garamond" w:eastAsia="Garamond" w:hAnsi="Garamond" w:cs="Garamond"/>
          <w:color w:val="000000"/>
        </w:rPr>
        <w:t xml:space="preserve">, &amp; Kline, R.J. Assessing the recruitment of juvenile fish </w:t>
      </w:r>
      <w:proofErr w:type="gramStart"/>
      <w:r>
        <w:rPr>
          <w:rFonts w:ascii="Garamond" w:eastAsia="Garamond" w:hAnsi="Garamond" w:cs="Garamond"/>
          <w:color w:val="000000"/>
        </w:rPr>
        <w:t>through the use of</w:t>
      </w:r>
      <w:proofErr w:type="gramEnd"/>
      <w:r>
        <w:rPr>
          <w:rFonts w:ascii="Garamond" w:eastAsia="Garamond" w:hAnsi="Garamond" w:cs="Garamond"/>
          <w:color w:val="000000"/>
        </w:rPr>
        <w:t xml:space="preserve"> standard monitoring units (SMURFs) at the South Padre Island culvert reef. Poster Presentation, Gulf and Caribbean Fisheries Institute Conference. Corpus Christi, TX. November 4-8.       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</w:p>
    <w:p w14:paraId="00000020" w14:textId="77777777" w:rsidR="00D02694" w:rsidRDefault="00F660A7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 w:hanging="144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>Arney, R.N.</w:t>
      </w:r>
      <w:r>
        <w:rPr>
          <w:rFonts w:ascii="Garamond" w:eastAsia="Garamond" w:hAnsi="Garamond" w:cs="Garamond"/>
          <w:color w:val="000000"/>
        </w:rPr>
        <w:t xml:space="preserve">, &amp; Kline, R.J. Recruitment of juvenile fish at an artificial reef in the Gulf of Mexico. Poster Presentation, The American </w:t>
      </w:r>
      <w:proofErr w:type="gramStart"/>
      <w:r>
        <w:rPr>
          <w:rFonts w:ascii="Garamond" w:eastAsia="Garamond" w:hAnsi="Garamond" w:cs="Garamond"/>
          <w:color w:val="000000"/>
        </w:rPr>
        <w:t>Shore</w:t>
      </w:r>
      <w:proofErr w:type="gramEnd"/>
      <w:r>
        <w:rPr>
          <w:rFonts w:ascii="Garamond" w:eastAsia="Garamond" w:hAnsi="Garamond" w:cs="Garamond"/>
          <w:color w:val="000000"/>
        </w:rPr>
        <w:t xml:space="preserve"> and Beach Preservation Conference. South Padre Island, TX. October 22-25.    </w:t>
      </w:r>
    </w:p>
    <w:p w14:paraId="00000021" w14:textId="77777777" w:rsidR="00D02694" w:rsidRDefault="00F660A7">
      <w:pPr>
        <w:keepNext/>
        <w:pBdr>
          <w:top w:val="nil"/>
          <w:left w:val="nil"/>
          <w:bottom w:val="nil"/>
          <w:right w:val="nil"/>
          <w:between w:val="nil"/>
        </w:pBdr>
        <w:spacing w:before="280" w:after="120"/>
        <w:ind w:left="1440" w:hanging="1440"/>
        <w:rPr>
          <w:rFonts w:ascii="Garamond" w:eastAsia="Garamond" w:hAnsi="Garamond" w:cs="Garamond"/>
          <w:color w:val="000000"/>
          <w:u w:val="single"/>
        </w:rPr>
      </w:pPr>
      <w:r>
        <w:rPr>
          <w:rFonts w:ascii="Garamond" w:eastAsia="Garamond" w:hAnsi="Garamond" w:cs="Garamond"/>
          <w:b/>
          <w:color w:val="000000"/>
          <w:u w:val="single"/>
        </w:rPr>
        <w:t>HONORS AND AWARDS</w:t>
      </w:r>
      <w:r>
        <w:rPr>
          <w:rFonts w:ascii="Garamond" w:eastAsia="Garamond" w:hAnsi="Garamond" w:cs="Garamond"/>
          <w:b/>
          <w:color w:val="000000"/>
          <w:u w:val="single"/>
        </w:rPr>
        <w:tab/>
      </w:r>
      <w:r>
        <w:rPr>
          <w:rFonts w:ascii="Garamond" w:eastAsia="Garamond" w:hAnsi="Garamond" w:cs="Garamond"/>
          <w:b/>
          <w:color w:val="000000"/>
          <w:u w:val="single"/>
        </w:rPr>
        <w:tab/>
      </w:r>
      <w:r>
        <w:rPr>
          <w:rFonts w:ascii="Garamond" w:eastAsia="Garamond" w:hAnsi="Garamond" w:cs="Garamond"/>
          <w:b/>
          <w:color w:val="000000"/>
          <w:u w:val="single"/>
        </w:rPr>
        <w:tab/>
      </w:r>
      <w:r>
        <w:rPr>
          <w:rFonts w:ascii="Garamond" w:eastAsia="Garamond" w:hAnsi="Garamond" w:cs="Garamond"/>
          <w:b/>
          <w:color w:val="000000"/>
          <w:u w:val="single"/>
        </w:rPr>
        <w:tab/>
      </w:r>
      <w:r>
        <w:rPr>
          <w:rFonts w:ascii="Garamond" w:eastAsia="Garamond" w:hAnsi="Garamond" w:cs="Garamond"/>
          <w:b/>
          <w:color w:val="000000"/>
          <w:u w:val="single"/>
        </w:rPr>
        <w:tab/>
      </w:r>
      <w:r>
        <w:rPr>
          <w:rFonts w:ascii="Garamond" w:eastAsia="Garamond" w:hAnsi="Garamond" w:cs="Garamond"/>
          <w:b/>
          <w:color w:val="000000"/>
          <w:u w:val="single"/>
        </w:rPr>
        <w:tab/>
      </w:r>
      <w:r>
        <w:rPr>
          <w:rFonts w:ascii="Garamond" w:eastAsia="Garamond" w:hAnsi="Garamond" w:cs="Garamond"/>
          <w:b/>
          <w:color w:val="000000"/>
          <w:u w:val="single"/>
        </w:rPr>
        <w:tab/>
      </w:r>
      <w:r>
        <w:rPr>
          <w:rFonts w:ascii="Garamond" w:eastAsia="Garamond" w:hAnsi="Garamond" w:cs="Garamond"/>
          <w:b/>
          <w:color w:val="000000"/>
          <w:u w:val="single"/>
        </w:rPr>
        <w:tab/>
      </w:r>
      <w:r>
        <w:rPr>
          <w:rFonts w:ascii="Garamond" w:eastAsia="Garamond" w:hAnsi="Garamond" w:cs="Garamond"/>
          <w:b/>
          <w:color w:val="000000"/>
          <w:u w:val="single"/>
        </w:rPr>
        <w:tab/>
      </w:r>
      <w:r>
        <w:rPr>
          <w:rFonts w:ascii="Garamond" w:eastAsia="Garamond" w:hAnsi="Garamond" w:cs="Garamond"/>
          <w:b/>
          <w:color w:val="000000"/>
          <w:u w:val="single"/>
        </w:rPr>
        <w:tab/>
      </w:r>
    </w:p>
    <w:p w14:paraId="602C9CFE" w14:textId="0A62E9FD" w:rsidR="00325A1A" w:rsidRDefault="00325A1A" w:rsidP="009618E3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2023</w:t>
      </w:r>
      <w:r>
        <w:rPr>
          <w:rFonts w:ascii="Garamond" w:eastAsia="Garamond" w:hAnsi="Garamond" w:cs="Garamond"/>
        </w:rPr>
        <w:tab/>
        <w:t>Southeastern Division of the American Association of Geographers Graduate Student Mini-Research Grant ($500)</w:t>
      </w:r>
    </w:p>
    <w:p w14:paraId="42B65D13" w14:textId="5FDA9901" w:rsidR="00E9463A" w:rsidRDefault="00E9463A" w:rsidP="009618E3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2022</w:t>
      </w:r>
      <w:r>
        <w:rPr>
          <w:rFonts w:ascii="Garamond" w:eastAsia="Garamond" w:hAnsi="Garamond" w:cs="Garamond"/>
        </w:rPr>
        <w:tab/>
        <w:t>American Association of Geographers Student Travel Grant ($500)</w:t>
      </w:r>
    </w:p>
    <w:p w14:paraId="51110B04" w14:textId="441708B8" w:rsidR="00E564D1" w:rsidRDefault="00E564D1" w:rsidP="009618E3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2022 – 2023 </w:t>
      </w:r>
      <w:r>
        <w:rPr>
          <w:rFonts w:ascii="Garamond" w:eastAsia="Garamond" w:hAnsi="Garamond" w:cs="Garamond"/>
        </w:rPr>
        <w:tab/>
        <w:t>George Hugh Boyd Memorial Scholarship ($2,000), University of Georgia Graduate School</w:t>
      </w:r>
    </w:p>
    <w:p w14:paraId="2F99951F" w14:textId="5119424B" w:rsidR="00757998" w:rsidRDefault="00757998" w:rsidP="009618E3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2022</w:t>
      </w:r>
      <w:r>
        <w:rPr>
          <w:rFonts w:ascii="Garamond" w:eastAsia="Garamond" w:hAnsi="Garamond" w:cs="Garamond"/>
        </w:rPr>
        <w:tab/>
        <w:t>Summer Research Grant ($1,337), University of Georgia Graduate School</w:t>
      </w:r>
    </w:p>
    <w:p w14:paraId="2DF0CCBB" w14:textId="071E4715" w:rsidR="009618E3" w:rsidRDefault="00395AC9" w:rsidP="009618E3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2022</w:t>
      </w:r>
      <w:r>
        <w:rPr>
          <w:rFonts w:ascii="Garamond" w:eastAsia="Garamond" w:hAnsi="Garamond" w:cs="Garamond"/>
        </w:rPr>
        <w:tab/>
      </w:r>
      <w:r w:rsidR="009618E3">
        <w:rPr>
          <w:rFonts w:ascii="Garamond" w:eastAsia="Garamond" w:hAnsi="Garamond" w:cs="Garamond"/>
        </w:rPr>
        <w:t xml:space="preserve">Field Study Award ($750), Cultural and Political Ecology Specialty Group of the American Association of Geographers </w:t>
      </w:r>
    </w:p>
    <w:p w14:paraId="1A02088F" w14:textId="1B8E5C7D" w:rsidR="00395AC9" w:rsidRDefault="008579F2" w:rsidP="008579F2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2022</w:t>
      </w:r>
      <w:r>
        <w:rPr>
          <w:rFonts w:ascii="Garamond" w:eastAsia="Garamond" w:hAnsi="Garamond" w:cs="Garamond"/>
        </w:rPr>
        <w:tab/>
      </w:r>
      <w:r w:rsidR="00395AC9">
        <w:rPr>
          <w:rFonts w:ascii="Garamond" w:eastAsia="Garamond" w:hAnsi="Garamond" w:cs="Garamond"/>
        </w:rPr>
        <w:t>AGILE Scientist Award ($250), University of Georgia Integrative Conservation Program</w:t>
      </w:r>
    </w:p>
    <w:p w14:paraId="3F7EFA22" w14:textId="6897CE1B" w:rsidR="007E5BEB" w:rsidRDefault="007E5BEB" w:rsidP="008579F2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2022</w:t>
      </w:r>
      <w:r>
        <w:rPr>
          <w:rFonts w:ascii="Garamond" w:eastAsia="Garamond" w:hAnsi="Garamond" w:cs="Garamond"/>
        </w:rPr>
        <w:tab/>
        <w:t>Conference Travel Funding ($650), University of Georgia Graduate School</w:t>
      </w:r>
    </w:p>
    <w:p w14:paraId="22CAC983" w14:textId="66D60944" w:rsidR="007E5BEB" w:rsidRDefault="007E5BEB" w:rsidP="008579F2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2021</w:t>
      </w:r>
      <w:r>
        <w:rPr>
          <w:rFonts w:ascii="Garamond" w:eastAsia="Garamond" w:hAnsi="Garamond" w:cs="Garamond"/>
        </w:rPr>
        <w:tab/>
        <w:t>Conference Travel Funding ($650), University of Georgia Department of Geography</w:t>
      </w:r>
    </w:p>
    <w:p w14:paraId="00000022" w14:textId="28066FF6" w:rsidR="00D02694" w:rsidRDefault="00F660A7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2021</w:t>
      </w:r>
      <w:r>
        <w:rPr>
          <w:rFonts w:ascii="Garamond" w:eastAsia="Garamond" w:hAnsi="Garamond" w:cs="Garamond"/>
        </w:rPr>
        <w:tab/>
        <w:t xml:space="preserve">Graduate Student Research Award ($250), Graduate Student Affinity Group of the American Association of Geographers </w:t>
      </w:r>
    </w:p>
    <w:p w14:paraId="00000023" w14:textId="77777777" w:rsidR="00D02694" w:rsidRDefault="00F660A7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2021</w:t>
      </w:r>
      <w:r>
        <w:rPr>
          <w:rFonts w:ascii="Garamond" w:eastAsia="Garamond" w:hAnsi="Garamond" w:cs="Garamond"/>
        </w:rPr>
        <w:tab/>
        <w:t>Invited Participant, Pre-AAG Workshop on Critical Physical Geography</w:t>
      </w:r>
    </w:p>
    <w:p w14:paraId="00000024" w14:textId="77777777" w:rsidR="00D02694" w:rsidRDefault="00F660A7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 w:hanging="144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2020</w:t>
      </w:r>
      <w:r>
        <w:rPr>
          <w:rFonts w:ascii="Garamond" w:eastAsia="Garamond" w:hAnsi="Garamond" w:cs="Garamond"/>
          <w:color w:val="000000"/>
        </w:rPr>
        <w:tab/>
        <w:t>Conference Travel Funding ($200), University of Georgia Department of Geography</w:t>
      </w:r>
    </w:p>
    <w:p w14:paraId="00000025" w14:textId="77777777" w:rsidR="00D02694" w:rsidRDefault="00F660A7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 w:hanging="144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2014</w:t>
      </w:r>
      <w:r>
        <w:rPr>
          <w:rFonts w:ascii="Garamond" w:eastAsia="Garamond" w:hAnsi="Garamond" w:cs="Garamond"/>
          <w:color w:val="000000"/>
        </w:rPr>
        <w:tab/>
        <w:t>First Place Graduate Oral Presentation, 16</w:t>
      </w:r>
      <w:r>
        <w:rPr>
          <w:rFonts w:ascii="Garamond" w:eastAsia="Garamond" w:hAnsi="Garamond" w:cs="Garamond"/>
          <w:color w:val="000000"/>
          <w:vertAlign w:val="superscript"/>
        </w:rPr>
        <w:t>th</w:t>
      </w:r>
      <w:r>
        <w:rPr>
          <w:rFonts w:ascii="Garamond" w:eastAsia="Garamond" w:hAnsi="Garamond" w:cs="Garamond"/>
          <w:color w:val="000000"/>
        </w:rPr>
        <w:t xml:space="preserve"> Annual UT Brownsville Research Symposium</w:t>
      </w:r>
    </w:p>
    <w:p w14:paraId="00000026" w14:textId="77777777" w:rsidR="00D02694" w:rsidRDefault="00F660A7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 w:hanging="144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2014</w:t>
      </w:r>
      <w:r>
        <w:rPr>
          <w:rFonts w:ascii="Garamond" w:eastAsia="Garamond" w:hAnsi="Garamond" w:cs="Garamond"/>
          <w:color w:val="000000"/>
        </w:rPr>
        <w:tab/>
        <w:t xml:space="preserve">First Place, Professional Women Speak Student Scholarship, UT Brownsville </w:t>
      </w:r>
    </w:p>
    <w:p w14:paraId="00000027" w14:textId="77777777" w:rsidR="00D02694" w:rsidRDefault="00F660A7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 w:hanging="144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lastRenderedPageBreak/>
        <w:t>2014</w:t>
      </w:r>
      <w:r>
        <w:rPr>
          <w:rFonts w:ascii="Garamond" w:eastAsia="Garamond" w:hAnsi="Garamond" w:cs="Garamond"/>
          <w:color w:val="000000"/>
        </w:rPr>
        <w:tab/>
        <w:t>Second Place Graduate Oral Presentation, Texas Bays and Estuaries Conference, University of Texas Marine Science Institute</w:t>
      </w:r>
    </w:p>
    <w:p w14:paraId="00000028" w14:textId="77777777" w:rsidR="00D02694" w:rsidRDefault="00F660A7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 w:hanging="144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2013 – 2014</w:t>
      </w:r>
      <w:r>
        <w:rPr>
          <w:rFonts w:ascii="Garamond" w:eastAsia="Garamond" w:hAnsi="Garamond" w:cs="Garamond"/>
          <w:color w:val="000000"/>
        </w:rPr>
        <w:tab/>
        <w:t>College of Science, Math, and Technology Talent Scholarship, UT Brownsville</w:t>
      </w:r>
      <w:r>
        <w:rPr>
          <w:rFonts w:ascii="Garamond" w:eastAsia="Garamond" w:hAnsi="Garamond" w:cs="Garamond"/>
          <w:color w:val="000000"/>
        </w:rPr>
        <w:tab/>
      </w:r>
    </w:p>
    <w:p w14:paraId="00000029" w14:textId="77777777" w:rsidR="00D02694" w:rsidRDefault="00F660A7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 w:hanging="144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2013 – 2014</w:t>
      </w:r>
      <w:r>
        <w:rPr>
          <w:rFonts w:ascii="Garamond" w:eastAsia="Garamond" w:hAnsi="Garamond" w:cs="Garamond"/>
          <w:color w:val="000000"/>
        </w:rPr>
        <w:tab/>
        <w:t xml:space="preserve">Artificial Reef Research Scholarship, Texas </w:t>
      </w:r>
      <w:proofErr w:type="gramStart"/>
      <w:r>
        <w:rPr>
          <w:rFonts w:ascii="Garamond" w:eastAsia="Garamond" w:hAnsi="Garamond" w:cs="Garamond"/>
          <w:color w:val="000000"/>
        </w:rPr>
        <w:t>Parks</w:t>
      </w:r>
      <w:proofErr w:type="gramEnd"/>
      <w:r>
        <w:rPr>
          <w:rFonts w:ascii="Garamond" w:eastAsia="Garamond" w:hAnsi="Garamond" w:cs="Garamond"/>
          <w:color w:val="000000"/>
        </w:rPr>
        <w:t xml:space="preserve"> and Wildlife Department</w:t>
      </w:r>
      <w:r>
        <w:rPr>
          <w:rFonts w:ascii="Garamond" w:eastAsia="Garamond" w:hAnsi="Garamond" w:cs="Garamond"/>
          <w:color w:val="000000"/>
        </w:rPr>
        <w:tab/>
        <w:t xml:space="preserve"> </w:t>
      </w:r>
    </w:p>
    <w:p w14:paraId="0000002A" w14:textId="77777777" w:rsidR="00D02694" w:rsidRDefault="00F660A7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 w:hanging="144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2009</w:t>
      </w:r>
      <w:r>
        <w:rPr>
          <w:rFonts w:ascii="Garamond" w:eastAsia="Garamond" w:hAnsi="Garamond" w:cs="Garamond"/>
          <w:color w:val="000000"/>
        </w:rPr>
        <w:tab/>
        <w:t>Summer Semester Travel Award, Duke University Marine Laboratory</w:t>
      </w:r>
    </w:p>
    <w:p w14:paraId="0000002B" w14:textId="77777777" w:rsidR="00D02694" w:rsidRDefault="00F660A7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 w:hanging="144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2008</w:t>
      </w:r>
      <w:r>
        <w:rPr>
          <w:rFonts w:ascii="Garamond" w:eastAsia="Garamond" w:hAnsi="Garamond" w:cs="Garamond"/>
          <w:color w:val="000000"/>
        </w:rPr>
        <w:tab/>
        <w:t>Study Abroad Travel Scholarship, Guatemala</w:t>
      </w:r>
      <w:r>
        <w:rPr>
          <w:rFonts w:ascii="Garamond" w:eastAsia="Garamond" w:hAnsi="Garamond" w:cs="Garamond"/>
          <w:color w:val="000000"/>
        </w:rPr>
        <w:tab/>
      </w:r>
    </w:p>
    <w:p w14:paraId="0000002C" w14:textId="77777777" w:rsidR="00D02694" w:rsidRDefault="00F660A7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 w:hanging="144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2006 – 2010</w:t>
      </w:r>
      <w:r>
        <w:rPr>
          <w:rFonts w:ascii="Garamond" w:eastAsia="Garamond" w:hAnsi="Garamond" w:cs="Garamond"/>
          <w:color w:val="000000"/>
        </w:rPr>
        <w:tab/>
        <w:t>President’s Award for Educational Excellence, University of Arizona</w:t>
      </w:r>
    </w:p>
    <w:p w14:paraId="0000002D" w14:textId="77777777" w:rsidR="00D02694" w:rsidRDefault="00F660A7">
      <w:pPr>
        <w:keepNext/>
        <w:tabs>
          <w:tab w:val="left" w:pos="1440"/>
        </w:tabs>
        <w:spacing w:before="280" w:after="120"/>
        <w:rPr>
          <w:rFonts w:ascii="Garamond" w:eastAsia="Garamond" w:hAnsi="Garamond" w:cs="Garamond"/>
          <w:u w:val="single"/>
        </w:rPr>
      </w:pPr>
      <w:r>
        <w:rPr>
          <w:rFonts w:ascii="Garamond" w:eastAsia="Garamond" w:hAnsi="Garamond" w:cs="Garamond"/>
          <w:b/>
          <w:u w:val="single"/>
        </w:rPr>
        <w:t>RESEARCH AND PROFESSIONAL EXPERIENCE</w:t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</w:p>
    <w:p w14:paraId="4DF8AA82" w14:textId="77B7DA70" w:rsidR="0084476F" w:rsidRDefault="0084476F">
      <w:pPr>
        <w:tabs>
          <w:tab w:val="left" w:pos="144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2022</w:t>
      </w:r>
      <w:r w:rsidR="00B2565D">
        <w:rPr>
          <w:rFonts w:ascii="Garamond" w:eastAsia="Garamond" w:hAnsi="Garamond" w:cs="Garamond"/>
        </w:rPr>
        <w:t xml:space="preserve"> –</w:t>
      </w:r>
      <w:r>
        <w:rPr>
          <w:rFonts w:ascii="Garamond" w:eastAsia="Garamond" w:hAnsi="Garamond" w:cs="Garamond"/>
        </w:rPr>
        <w:tab/>
        <w:t>Graduate Research Assistant</w:t>
      </w:r>
    </w:p>
    <w:p w14:paraId="30C89DE4" w14:textId="7A41BB37" w:rsidR="0084476F" w:rsidRDefault="0084476F">
      <w:pPr>
        <w:tabs>
          <w:tab w:val="left" w:pos="144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University of Georgia, Center for Integrative Conservation Research</w:t>
      </w:r>
    </w:p>
    <w:p w14:paraId="46B81F52" w14:textId="44D94533" w:rsidR="0084476F" w:rsidRDefault="0084476F">
      <w:pPr>
        <w:tabs>
          <w:tab w:val="left" w:pos="144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Athens, GA</w:t>
      </w:r>
    </w:p>
    <w:p w14:paraId="66F20FEC" w14:textId="77777777" w:rsidR="0084476F" w:rsidRDefault="0084476F">
      <w:pPr>
        <w:tabs>
          <w:tab w:val="left" w:pos="1440"/>
        </w:tabs>
        <w:rPr>
          <w:rFonts w:ascii="Garamond" w:eastAsia="Garamond" w:hAnsi="Garamond" w:cs="Garamond"/>
        </w:rPr>
      </w:pPr>
    </w:p>
    <w:p w14:paraId="0000002E" w14:textId="57B21C3C" w:rsidR="00D02694" w:rsidRDefault="00F660A7">
      <w:pPr>
        <w:tabs>
          <w:tab w:val="left" w:pos="144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2020 – </w:t>
      </w:r>
      <w:r w:rsidR="00C212B5">
        <w:rPr>
          <w:rFonts w:ascii="Garamond" w:eastAsia="Garamond" w:hAnsi="Garamond" w:cs="Garamond"/>
        </w:rPr>
        <w:t>2022</w:t>
      </w:r>
      <w:r w:rsidR="00C212B5"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>Graduate Teaching Assistant</w:t>
      </w:r>
    </w:p>
    <w:p w14:paraId="0000002F" w14:textId="77777777" w:rsidR="00D02694" w:rsidRDefault="00F660A7">
      <w:pPr>
        <w:tabs>
          <w:tab w:val="left" w:pos="144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                </w:t>
      </w:r>
      <w:r>
        <w:rPr>
          <w:rFonts w:ascii="Garamond" w:eastAsia="Garamond" w:hAnsi="Garamond" w:cs="Garamond"/>
        </w:rPr>
        <w:tab/>
        <w:t>University of Georgia, Department of Geography</w:t>
      </w:r>
    </w:p>
    <w:p w14:paraId="00000030" w14:textId="77777777" w:rsidR="00D02694" w:rsidRDefault="00F660A7">
      <w:pPr>
        <w:tabs>
          <w:tab w:val="left" w:pos="1440"/>
        </w:tabs>
        <w:spacing w:after="2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                </w:t>
      </w:r>
      <w:r>
        <w:rPr>
          <w:rFonts w:ascii="Garamond" w:eastAsia="Garamond" w:hAnsi="Garamond" w:cs="Garamond"/>
        </w:rPr>
        <w:tab/>
        <w:t>Athens, GA</w:t>
      </w:r>
    </w:p>
    <w:p w14:paraId="00000031" w14:textId="77777777" w:rsidR="00D02694" w:rsidRDefault="00F660A7">
      <w:pPr>
        <w:tabs>
          <w:tab w:val="left" w:pos="144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2019 – 2020</w:t>
      </w:r>
      <w:r>
        <w:rPr>
          <w:rFonts w:ascii="Garamond" w:eastAsia="Garamond" w:hAnsi="Garamond" w:cs="Garamond"/>
        </w:rPr>
        <w:tab/>
        <w:t>Graduate Research Assistant</w:t>
      </w:r>
    </w:p>
    <w:p w14:paraId="00000032" w14:textId="77777777" w:rsidR="00D02694" w:rsidRDefault="00F660A7">
      <w:pPr>
        <w:tabs>
          <w:tab w:val="left" w:pos="144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University of Georgia, Center for Integrative Conservation Research</w:t>
      </w:r>
    </w:p>
    <w:p w14:paraId="00000033" w14:textId="77777777" w:rsidR="00D02694" w:rsidRDefault="00F660A7">
      <w:pPr>
        <w:tabs>
          <w:tab w:val="left" w:pos="1440"/>
        </w:tabs>
        <w:spacing w:after="2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Athens, GA</w:t>
      </w:r>
    </w:p>
    <w:p w14:paraId="00000034" w14:textId="77777777" w:rsidR="00D02694" w:rsidRDefault="00F660A7">
      <w:pPr>
        <w:tabs>
          <w:tab w:val="left" w:pos="144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2019</w:t>
      </w:r>
      <w:r>
        <w:rPr>
          <w:rFonts w:ascii="Garamond" w:eastAsia="Garamond" w:hAnsi="Garamond" w:cs="Garamond"/>
        </w:rPr>
        <w:tab/>
        <w:t>Desert Tortoise Field Crew Supervisor</w:t>
      </w:r>
    </w:p>
    <w:p w14:paraId="00000035" w14:textId="77777777" w:rsidR="00D02694" w:rsidRDefault="00F660A7">
      <w:pPr>
        <w:tabs>
          <w:tab w:val="left" w:pos="144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Great Basin Institute</w:t>
      </w:r>
    </w:p>
    <w:p w14:paraId="00000036" w14:textId="77777777" w:rsidR="00D02694" w:rsidRDefault="00F660A7">
      <w:pPr>
        <w:tabs>
          <w:tab w:val="left" w:pos="1440"/>
        </w:tabs>
        <w:spacing w:after="2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Las Vegas, NV</w:t>
      </w:r>
    </w:p>
    <w:p w14:paraId="00000037" w14:textId="77777777" w:rsidR="00D02694" w:rsidRDefault="00F660A7">
      <w:pPr>
        <w:tabs>
          <w:tab w:val="left" w:pos="144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2017 – 2019</w:t>
      </w:r>
      <w:r>
        <w:rPr>
          <w:rFonts w:ascii="Garamond" w:eastAsia="Garamond" w:hAnsi="Garamond" w:cs="Garamond"/>
        </w:rPr>
        <w:tab/>
        <w:t>Research Associate I</w:t>
      </w:r>
    </w:p>
    <w:p w14:paraId="00000038" w14:textId="2D76070A" w:rsidR="00D02694" w:rsidRDefault="00F660A7">
      <w:pPr>
        <w:tabs>
          <w:tab w:val="left" w:pos="144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Mississippi State University, Department of Forestry / US Fish and Wildlife Service</w:t>
      </w:r>
    </w:p>
    <w:p w14:paraId="00000039" w14:textId="77777777" w:rsidR="00D02694" w:rsidRDefault="00F660A7">
      <w:pPr>
        <w:tabs>
          <w:tab w:val="left" w:pos="1440"/>
        </w:tabs>
        <w:spacing w:after="2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Starkville, MS</w:t>
      </w:r>
    </w:p>
    <w:p w14:paraId="0000003A" w14:textId="77777777" w:rsidR="00D02694" w:rsidRDefault="00F660A7">
      <w:pPr>
        <w:tabs>
          <w:tab w:val="left" w:pos="144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2016 </w:t>
      </w:r>
      <w:r>
        <w:rPr>
          <w:rFonts w:ascii="Garamond" w:eastAsia="Garamond" w:hAnsi="Garamond" w:cs="Garamond"/>
        </w:rPr>
        <w:tab/>
        <w:t>Biological Science Technician GS-0404-04</w:t>
      </w:r>
    </w:p>
    <w:p w14:paraId="0000003B" w14:textId="77777777" w:rsidR="00D02694" w:rsidRDefault="00F660A7">
      <w:pPr>
        <w:tabs>
          <w:tab w:val="left" w:pos="144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National Park Service, Padre Island National Seashore</w:t>
      </w:r>
    </w:p>
    <w:p w14:paraId="0000003C" w14:textId="77777777" w:rsidR="00D02694" w:rsidRDefault="00F660A7">
      <w:pPr>
        <w:tabs>
          <w:tab w:val="left" w:pos="1440"/>
        </w:tabs>
        <w:spacing w:after="2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Corpus Christi, TX</w:t>
      </w:r>
    </w:p>
    <w:p w14:paraId="0000003D" w14:textId="77777777" w:rsidR="00D02694" w:rsidRDefault="00F660A7">
      <w:pPr>
        <w:tabs>
          <w:tab w:val="left" w:pos="144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2015</w:t>
      </w:r>
      <w:r>
        <w:rPr>
          <w:rFonts w:ascii="Garamond" w:eastAsia="Garamond" w:hAnsi="Garamond" w:cs="Garamond"/>
        </w:rPr>
        <w:tab/>
        <w:t>Sea Turtle Field Director / Biologist</w:t>
      </w:r>
    </w:p>
    <w:p w14:paraId="0000003E" w14:textId="77777777" w:rsidR="00D02694" w:rsidRDefault="00F660A7">
      <w:pPr>
        <w:tabs>
          <w:tab w:val="left" w:pos="144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Geographic Consulting, LLC / Sandy Point National Wildlife Refuge</w:t>
      </w:r>
    </w:p>
    <w:p w14:paraId="0000003F" w14:textId="77777777" w:rsidR="00D02694" w:rsidRDefault="00F660A7">
      <w:pPr>
        <w:tabs>
          <w:tab w:val="left" w:pos="1440"/>
        </w:tabs>
        <w:spacing w:after="2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St. Croix, US Virgin Islands</w:t>
      </w:r>
    </w:p>
    <w:p w14:paraId="00000040" w14:textId="77777777" w:rsidR="00D02694" w:rsidRDefault="00F660A7">
      <w:pPr>
        <w:tabs>
          <w:tab w:val="left" w:pos="144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2013 – 2014</w:t>
      </w:r>
      <w:r>
        <w:rPr>
          <w:rFonts w:ascii="Garamond" w:eastAsia="Garamond" w:hAnsi="Garamond" w:cs="Garamond"/>
        </w:rPr>
        <w:tab/>
        <w:t>Graduate Research Assistant</w:t>
      </w:r>
    </w:p>
    <w:p w14:paraId="00000041" w14:textId="77777777" w:rsidR="00D02694" w:rsidRDefault="00F660A7">
      <w:pPr>
        <w:tabs>
          <w:tab w:val="left" w:pos="144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University of Texas–Brownsville, Department of Biology</w:t>
      </w:r>
    </w:p>
    <w:p w14:paraId="00000042" w14:textId="77777777" w:rsidR="00D02694" w:rsidRDefault="00F660A7">
      <w:pPr>
        <w:tabs>
          <w:tab w:val="left" w:pos="1440"/>
        </w:tabs>
        <w:spacing w:after="2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Brownsville, TX</w:t>
      </w:r>
    </w:p>
    <w:p w14:paraId="00000043" w14:textId="77777777" w:rsidR="00D02694" w:rsidRDefault="00F660A7">
      <w:pPr>
        <w:tabs>
          <w:tab w:val="left" w:pos="144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2012 – 2013 </w:t>
      </w:r>
      <w:r>
        <w:rPr>
          <w:rFonts w:ascii="Garamond" w:eastAsia="Garamond" w:hAnsi="Garamond" w:cs="Garamond"/>
        </w:rPr>
        <w:tab/>
        <w:t>Graduate Teaching Assistant</w:t>
      </w:r>
    </w:p>
    <w:p w14:paraId="00000044" w14:textId="77777777" w:rsidR="00D02694" w:rsidRDefault="00F660A7">
      <w:pPr>
        <w:tabs>
          <w:tab w:val="left" w:pos="144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University of Texas–Brownsville, Department of Biology</w:t>
      </w:r>
    </w:p>
    <w:p w14:paraId="00000045" w14:textId="77777777" w:rsidR="00D02694" w:rsidRDefault="00F660A7">
      <w:pPr>
        <w:tabs>
          <w:tab w:val="left" w:pos="1440"/>
        </w:tabs>
        <w:spacing w:after="2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Brownsville, TX</w:t>
      </w:r>
    </w:p>
    <w:p w14:paraId="00000046" w14:textId="77777777" w:rsidR="00D02694" w:rsidRDefault="00F660A7">
      <w:pPr>
        <w:tabs>
          <w:tab w:val="left" w:pos="144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lastRenderedPageBreak/>
        <w:t>2012</w:t>
      </w:r>
      <w:r>
        <w:rPr>
          <w:rFonts w:ascii="Garamond" w:eastAsia="Garamond" w:hAnsi="Garamond" w:cs="Garamond"/>
        </w:rPr>
        <w:tab/>
        <w:t>Sea Turtle Research Assistant</w:t>
      </w:r>
    </w:p>
    <w:p w14:paraId="00000047" w14:textId="77777777" w:rsidR="00D02694" w:rsidRDefault="00F660A7">
      <w:pPr>
        <w:tabs>
          <w:tab w:val="left" w:pos="144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Ostional National Wildlife Refuge</w:t>
      </w:r>
    </w:p>
    <w:p w14:paraId="00000048" w14:textId="77777777" w:rsidR="00D02694" w:rsidRDefault="00F660A7">
      <w:pPr>
        <w:tabs>
          <w:tab w:val="left" w:pos="1440"/>
        </w:tabs>
        <w:spacing w:after="2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Guanacaste, Costa Rica</w:t>
      </w:r>
    </w:p>
    <w:p w14:paraId="00000049" w14:textId="77777777" w:rsidR="00D02694" w:rsidRDefault="00F660A7">
      <w:pPr>
        <w:tabs>
          <w:tab w:val="left" w:pos="144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2011</w:t>
      </w:r>
      <w:r>
        <w:rPr>
          <w:rFonts w:ascii="Garamond" w:eastAsia="Garamond" w:hAnsi="Garamond" w:cs="Garamond"/>
        </w:rPr>
        <w:tab/>
        <w:t>Sea Turtle Patrol Intern</w:t>
      </w:r>
    </w:p>
    <w:p w14:paraId="0000004A" w14:textId="77777777" w:rsidR="00D02694" w:rsidRDefault="00F660A7">
      <w:pPr>
        <w:tabs>
          <w:tab w:val="left" w:pos="144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Laguna Atascosa National Wildlife Refuge</w:t>
      </w:r>
    </w:p>
    <w:p w14:paraId="0000004B" w14:textId="77777777" w:rsidR="00D02694" w:rsidRDefault="00F660A7">
      <w:pPr>
        <w:tabs>
          <w:tab w:val="left" w:pos="1440"/>
        </w:tabs>
        <w:spacing w:after="2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South Padre Island, TX</w:t>
      </w:r>
    </w:p>
    <w:p w14:paraId="0000004C" w14:textId="77777777" w:rsidR="00D02694" w:rsidRDefault="00F660A7">
      <w:pPr>
        <w:keepNext/>
        <w:tabs>
          <w:tab w:val="left" w:pos="1440"/>
        </w:tabs>
        <w:spacing w:before="280" w:after="60"/>
        <w:rPr>
          <w:rFonts w:ascii="Garamond" w:eastAsia="Garamond" w:hAnsi="Garamond" w:cs="Garamond"/>
          <w:u w:val="single"/>
        </w:rPr>
      </w:pPr>
      <w:r>
        <w:rPr>
          <w:rFonts w:ascii="Garamond" w:eastAsia="Garamond" w:hAnsi="Garamond" w:cs="Garamond"/>
          <w:b/>
          <w:u w:val="single"/>
        </w:rPr>
        <w:t>TEACHING EXPERIENCE</w:t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</w:p>
    <w:p w14:paraId="0000004D" w14:textId="77777777" w:rsidR="00D02694" w:rsidRDefault="00F660A7">
      <w:pPr>
        <w:keepNext/>
        <w:tabs>
          <w:tab w:val="left" w:pos="1440"/>
        </w:tabs>
        <w:spacing w:before="60" w:after="60"/>
        <w:rPr>
          <w:rFonts w:ascii="Garamond" w:eastAsia="Garamond" w:hAnsi="Garamond" w:cs="Garamond"/>
          <w:i/>
          <w:u w:val="single"/>
        </w:rPr>
      </w:pPr>
      <w:r>
        <w:rPr>
          <w:rFonts w:ascii="Garamond" w:eastAsia="Garamond" w:hAnsi="Garamond" w:cs="Garamond"/>
          <w:i/>
          <w:u w:val="single"/>
        </w:rPr>
        <w:t>University of Georgia</w:t>
      </w:r>
    </w:p>
    <w:p w14:paraId="0F0E6615" w14:textId="6D967B70" w:rsidR="00336210" w:rsidRDefault="00336210">
      <w:pPr>
        <w:keepNext/>
        <w:tabs>
          <w:tab w:val="left" w:pos="1440"/>
        </w:tabs>
        <w:spacing w:after="2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2022</w:t>
      </w:r>
      <w:r>
        <w:rPr>
          <w:rFonts w:ascii="Garamond" w:eastAsia="Garamond" w:hAnsi="Garamond" w:cs="Garamond"/>
        </w:rPr>
        <w:tab/>
        <w:t>GEOG1101 Introduction to Human Geography (as TA)</w:t>
      </w:r>
    </w:p>
    <w:p w14:paraId="0000004E" w14:textId="505CB166" w:rsidR="00D02694" w:rsidRDefault="00F660A7">
      <w:pPr>
        <w:keepNext/>
        <w:tabs>
          <w:tab w:val="left" w:pos="1440"/>
        </w:tabs>
        <w:spacing w:after="2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2020 – </w:t>
      </w:r>
      <w:r w:rsidR="00336210">
        <w:rPr>
          <w:rFonts w:ascii="Garamond" w:eastAsia="Garamond" w:hAnsi="Garamond" w:cs="Garamond"/>
        </w:rPr>
        <w:t>2021</w:t>
      </w:r>
      <w:r>
        <w:rPr>
          <w:rFonts w:ascii="Garamond" w:eastAsia="Garamond" w:hAnsi="Garamond" w:cs="Garamond"/>
        </w:rPr>
        <w:t xml:space="preserve">      GEOG1125/2250H Resources, Society and Environment (as Instructor and TA)</w:t>
      </w:r>
    </w:p>
    <w:p w14:paraId="0000004F" w14:textId="77777777" w:rsidR="00D02694" w:rsidRDefault="00F660A7">
      <w:pPr>
        <w:keepNext/>
        <w:tabs>
          <w:tab w:val="left" w:pos="1440"/>
        </w:tabs>
        <w:spacing w:before="200" w:after="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  <w:u w:val="single"/>
        </w:rPr>
        <w:t>University of Texas–Brownsville</w:t>
      </w:r>
    </w:p>
    <w:p w14:paraId="00000050" w14:textId="77777777" w:rsidR="00D02694" w:rsidRDefault="00F660A7">
      <w:pPr>
        <w:tabs>
          <w:tab w:val="left" w:pos="144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2012 – 2013</w:t>
      </w:r>
      <w:r>
        <w:rPr>
          <w:rFonts w:ascii="Garamond" w:eastAsia="Garamond" w:hAnsi="Garamond" w:cs="Garamond"/>
        </w:rPr>
        <w:tab/>
        <w:t>BIOL1108 Introduction to Biological Sciences Laboratory (as Instructor)</w:t>
      </w:r>
    </w:p>
    <w:p w14:paraId="00000051" w14:textId="77777777" w:rsidR="00D02694" w:rsidRDefault="00F660A7">
      <w:pPr>
        <w:keepNext/>
        <w:tabs>
          <w:tab w:val="left" w:pos="1440"/>
        </w:tabs>
        <w:spacing w:before="200" w:after="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  <w:u w:val="single"/>
        </w:rPr>
        <w:t>Guest Lectures</w:t>
      </w:r>
    </w:p>
    <w:p w14:paraId="00000052" w14:textId="77777777" w:rsidR="00D02694" w:rsidRDefault="00F660A7">
      <w:pPr>
        <w:widowControl w:val="0"/>
        <w:spacing w:after="20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2018 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>WFA3133 Wetland and Aquatic Ecosystems, Mississippi State University</w:t>
      </w:r>
    </w:p>
    <w:p w14:paraId="00000053" w14:textId="77777777" w:rsidR="00D02694" w:rsidRDefault="00F660A7">
      <w:pPr>
        <w:widowControl w:val="0"/>
        <w:spacing w:after="20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2017 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>FO1001 Invasive Species and Natural Resources, Mississippi State University</w:t>
      </w:r>
    </w:p>
    <w:p w14:paraId="00000054" w14:textId="77777777" w:rsidR="00D02694" w:rsidRDefault="00F660A7">
      <w:pPr>
        <w:widowControl w:val="0"/>
        <w:spacing w:after="20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2017 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WFA3133 Wetland and Aquatic Ecosystems, Mississippi State University </w:t>
      </w:r>
    </w:p>
    <w:p w14:paraId="00000055" w14:textId="77777777" w:rsidR="00D02694" w:rsidRDefault="00F660A7">
      <w:pPr>
        <w:keepNext/>
        <w:tabs>
          <w:tab w:val="left" w:pos="1440"/>
        </w:tabs>
        <w:spacing w:before="280" w:after="60"/>
        <w:rPr>
          <w:rFonts w:ascii="Garamond" w:eastAsia="Garamond" w:hAnsi="Garamond" w:cs="Garamond"/>
          <w:u w:val="single"/>
        </w:rPr>
      </w:pPr>
      <w:r>
        <w:rPr>
          <w:rFonts w:ascii="Garamond" w:eastAsia="Garamond" w:hAnsi="Garamond" w:cs="Garamond"/>
          <w:b/>
          <w:u w:val="single"/>
        </w:rPr>
        <w:t>SERVICE ACTIVITIES AND VOLUNTEER EXPERIENCE</w:t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</w:p>
    <w:p w14:paraId="00000056" w14:textId="77777777" w:rsidR="00D02694" w:rsidRDefault="00F660A7">
      <w:pPr>
        <w:keepNext/>
        <w:tabs>
          <w:tab w:val="left" w:pos="1440"/>
        </w:tabs>
        <w:spacing w:before="60" w:after="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  <w:u w:val="single"/>
        </w:rPr>
        <w:t>Departmental and University Service</w:t>
      </w:r>
    </w:p>
    <w:p w14:paraId="57FBF5AD" w14:textId="5017436A" w:rsidR="007E5BEB" w:rsidRDefault="007E5BEB" w:rsidP="007E5BEB">
      <w:pPr>
        <w:tabs>
          <w:tab w:val="left" w:pos="1440"/>
        </w:tabs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2022</w:t>
      </w:r>
      <w:r>
        <w:rPr>
          <w:rFonts w:ascii="Garamond" w:eastAsia="Garamond" w:hAnsi="Garamond" w:cs="Garamond"/>
        </w:rPr>
        <w:tab/>
        <w:t>Workshop Committee, I</w:t>
      </w:r>
      <w:r w:rsidRPr="007E5BEB">
        <w:rPr>
          <w:rFonts w:ascii="Garamond" w:eastAsia="Garamond" w:hAnsi="Garamond" w:cs="Garamond"/>
        </w:rPr>
        <w:t>ntegrative Conservation Conference, University of Georgia</w:t>
      </w:r>
    </w:p>
    <w:p w14:paraId="00000057" w14:textId="3C2E5191" w:rsidR="00D02694" w:rsidRDefault="00F660A7">
      <w:pPr>
        <w:tabs>
          <w:tab w:val="left" w:pos="1440"/>
        </w:tabs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2020 – 2021</w:t>
      </w:r>
      <w:r>
        <w:rPr>
          <w:rFonts w:ascii="Garamond" w:eastAsia="Garamond" w:hAnsi="Garamond" w:cs="Garamond"/>
        </w:rPr>
        <w:tab/>
        <w:t>Graduate Student Lia</w:t>
      </w:r>
      <w:r w:rsidR="00D025A9"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</w:rPr>
        <w:t>son, Organized ICON Network and Cooperative (OINC), University of Georgia</w:t>
      </w:r>
    </w:p>
    <w:p w14:paraId="00000058" w14:textId="77777777" w:rsidR="00D02694" w:rsidRDefault="00F660A7">
      <w:pPr>
        <w:tabs>
          <w:tab w:val="left" w:pos="1440"/>
        </w:tabs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2020 – 2021</w:t>
      </w:r>
      <w:r>
        <w:rPr>
          <w:rFonts w:ascii="Garamond" w:eastAsia="Garamond" w:hAnsi="Garamond" w:cs="Garamond"/>
        </w:rPr>
        <w:tab/>
        <w:t>Planning Committee Member, 2021 Symposium for Integrative Conservation</w:t>
      </w:r>
    </w:p>
    <w:p w14:paraId="00000059" w14:textId="77777777" w:rsidR="00D02694" w:rsidRDefault="00F660A7">
      <w:pPr>
        <w:tabs>
          <w:tab w:val="left" w:pos="1440"/>
        </w:tabs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2020</w:t>
      </w:r>
      <w:r>
        <w:rPr>
          <w:rFonts w:ascii="Garamond" w:eastAsia="Garamond" w:hAnsi="Garamond" w:cs="Garamond"/>
        </w:rPr>
        <w:tab/>
        <w:t xml:space="preserve">Graduate Student Representative, Search Committee for Faculty Director, Center for Integrative Conservation Research, </w:t>
      </w:r>
    </w:p>
    <w:p w14:paraId="0000005A" w14:textId="77777777" w:rsidR="00D02694" w:rsidRDefault="00F660A7">
      <w:pPr>
        <w:tabs>
          <w:tab w:val="left" w:pos="1440"/>
        </w:tabs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2020</w:t>
      </w:r>
      <w:r>
        <w:rPr>
          <w:rFonts w:ascii="Garamond" w:eastAsia="Garamond" w:hAnsi="Garamond" w:cs="Garamond"/>
        </w:rPr>
        <w:tab/>
        <w:t>Social Media Coordinator, 2020 Gender, the Body and Fieldwork Across Disciplines Symposium, University of Georgia</w:t>
      </w:r>
    </w:p>
    <w:p w14:paraId="0000005B" w14:textId="77777777" w:rsidR="00D02694" w:rsidRDefault="00F660A7">
      <w:pPr>
        <w:tabs>
          <w:tab w:val="left" w:pos="1440"/>
        </w:tabs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2019 – 2020</w:t>
      </w:r>
      <w:r>
        <w:rPr>
          <w:rFonts w:ascii="Garamond" w:eastAsia="Garamond" w:hAnsi="Garamond" w:cs="Garamond"/>
        </w:rPr>
        <w:tab/>
        <w:t>Secretary, Organized ICON Network and Cooperative (OINC), University of Georgia</w:t>
      </w:r>
    </w:p>
    <w:p w14:paraId="0000005C" w14:textId="77777777" w:rsidR="00D02694" w:rsidRDefault="00F660A7">
      <w:pPr>
        <w:tabs>
          <w:tab w:val="left" w:pos="1440"/>
        </w:tabs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2018</w:t>
      </w:r>
      <w:r>
        <w:rPr>
          <w:rFonts w:ascii="Garamond" w:eastAsia="Garamond" w:hAnsi="Garamond" w:cs="Garamond"/>
        </w:rPr>
        <w:tab/>
        <w:t>Judge for Summer Undergraduate Research Symposium, Mississippi State University</w:t>
      </w:r>
    </w:p>
    <w:p w14:paraId="0000005D" w14:textId="77777777" w:rsidR="00D02694" w:rsidRDefault="00F660A7">
      <w:pPr>
        <w:tabs>
          <w:tab w:val="left" w:pos="1440"/>
        </w:tabs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2018</w:t>
      </w:r>
      <w:r>
        <w:rPr>
          <w:rFonts w:ascii="Garamond" w:eastAsia="Garamond" w:hAnsi="Garamond" w:cs="Garamond"/>
        </w:rPr>
        <w:tab/>
        <w:t>Judge for 16</w:t>
      </w:r>
      <w:r>
        <w:rPr>
          <w:rFonts w:ascii="Garamond" w:eastAsia="Garamond" w:hAnsi="Garamond" w:cs="Garamond"/>
          <w:vertAlign w:val="superscript"/>
        </w:rPr>
        <w:t>th</w:t>
      </w:r>
      <w:r>
        <w:rPr>
          <w:rFonts w:ascii="Garamond" w:eastAsia="Garamond" w:hAnsi="Garamond" w:cs="Garamond"/>
        </w:rPr>
        <w:t xml:space="preserve"> Annual Graduate Research Symposium, Mississippi State University</w:t>
      </w:r>
    </w:p>
    <w:p w14:paraId="0000005E" w14:textId="77777777" w:rsidR="00D02694" w:rsidRDefault="00F660A7">
      <w:pPr>
        <w:tabs>
          <w:tab w:val="left" w:pos="1440"/>
        </w:tabs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2017</w:t>
      </w:r>
      <w:r>
        <w:rPr>
          <w:rFonts w:ascii="Garamond" w:eastAsia="Garamond" w:hAnsi="Garamond" w:cs="Garamond"/>
        </w:rPr>
        <w:tab/>
        <w:t>Team Mentor for ‘Day One’ Freshmen Community Service Course, Mississippi State University</w:t>
      </w:r>
    </w:p>
    <w:p w14:paraId="0000005F" w14:textId="77777777" w:rsidR="00D02694" w:rsidRDefault="00F660A7">
      <w:pPr>
        <w:keepNext/>
        <w:tabs>
          <w:tab w:val="left" w:pos="1440"/>
        </w:tabs>
        <w:spacing w:before="200" w:after="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  <w:u w:val="single"/>
        </w:rPr>
        <w:lastRenderedPageBreak/>
        <w:t>Service to the Discipline</w:t>
      </w:r>
    </w:p>
    <w:p w14:paraId="424464FD" w14:textId="4EA77F9A" w:rsidR="007E5BEB" w:rsidRDefault="007E5BEB" w:rsidP="007E5BEB">
      <w:pPr>
        <w:tabs>
          <w:tab w:val="left" w:pos="1440"/>
        </w:tabs>
        <w:spacing w:after="2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2022 – </w:t>
      </w:r>
      <w:r>
        <w:rPr>
          <w:rFonts w:ascii="Garamond" w:eastAsia="Garamond" w:hAnsi="Garamond" w:cs="Garamond"/>
        </w:rPr>
        <w:tab/>
        <w:t>Committee Chair, AAG Graduate Student Affinity Group Summer Workshop Series</w:t>
      </w:r>
    </w:p>
    <w:p w14:paraId="00000060" w14:textId="77777777" w:rsidR="00D02694" w:rsidRDefault="00F660A7" w:rsidP="009A1ABD">
      <w:pPr>
        <w:tabs>
          <w:tab w:val="left" w:pos="1440"/>
        </w:tabs>
        <w:spacing w:after="2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2021 – </w:t>
      </w:r>
      <w:r>
        <w:rPr>
          <w:rFonts w:ascii="Garamond" w:eastAsia="Garamond" w:hAnsi="Garamond" w:cs="Garamond"/>
        </w:rPr>
        <w:tab/>
        <w:t>Awards Committee, AAG Graduate Student Affinity Group</w:t>
      </w:r>
    </w:p>
    <w:p w14:paraId="00000061" w14:textId="77777777" w:rsidR="00D02694" w:rsidRDefault="00F660A7">
      <w:pPr>
        <w:tabs>
          <w:tab w:val="left" w:pos="1440"/>
        </w:tabs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2020 </w:t>
      </w:r>
      <w:r>
        <w:rPr>
          <w:rFonts w:ascii="Garamond" w:eastAsia="Garamond" w:hAnsi="Garamond" w:cs="Garamond"/>
        </w:rPr>
        <w:tab/>
        <w:t>Session Organizer (w/ Akanksha Sharma), “Transforming Realities: Fieldwork in Unaccustomed/ Unacknowledged Bodies”, Gender, the Body and Fieldwork Across Disciplines Symposium, University of Georgia, Athens, GA</w:t>
      </w:r>
    </w:p>
    <w:p w14:paraId="00000062" w14:textId="77777777" w:rsidR="00D02694" w:rsidRDefault="00F660A7">
      <w:pPr>
        <w:tabs>
          <w:tab w:val="left" w:pos="1440"/>
        </w:tabs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Presider/Moderator/Reviewer, 2020 Integrative Conservation Conference, University of Georgia, Athens, GA</w:t>
      </w:r>
    </w:p>
    <w:p w14:paraId="00000063" w14:textId="77777777" w:rsidR="00D02694" w:rsidRDefault="00F660A7">
      <w:pPr>
        <w:tabs>
          <w:tab w:val="left" w:pos="1440"/>
        </w:tabs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2018</w:t>
      </w:r>
      <w:r>
        <w:rPr>
          <w:rFonts w:ascii="Garamond" w:eastAsia="Garamond" w:hAnsi="Garamond" w:cs="Garamond"/>
        </w:rPr>
        <w:tab/>
        <w:t>Presider and Judge for Graduate Paper Competition, Ecological Society of America Conference, New Orleans, LA</w:t>
      </w:r>
    </w:p>
    <w:p w14:paraId="00000064" w14:textId="77777777" w:rsidR="00D02694" w:rsidRDefault="00F660A7">
      <w:pPr>
        <w:keepNext/>
        <w:tabs>
          <w:tab w:val="left" w:pos="1440"/>
        </w:tabs>
        <w:spacing w:before="200" w:after="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  <w:u w:val="single"/>
        </w:rPr>
        <w:t>Community Service and Outreach</w:t>
      </w:r>
    </w:p>
    <w:p w14:paraId="09257F2D" w14:textId="0F03DC1C" w:rsidR="009E3C90" w:rsidRDefault="009E3C90">
      <w:pPr>
        <w:tabs>
          <w:tab w:val="left" w:pos="1440"/>
        </w:tabs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2022</w:t>
      </w:r>
      <w:r>
        <w:rPr>
          <w:rFonts w:ascii="Garamond" w:eastAsia="Garamond" w:hAnsi="Garamond" w:cs="Garamond"/>
        </w:rPr>
        <w:tab/>
        <w:t xml:space="preserve">Madrean Archipelago Wildlife Center, Tucson, AZ </w:t>
      </w:r>
    </w:p>
    <w:p w14:paraId="10AAEE63" w14:textId="1D98C760" w:rsidR="004A0EEA" w:rsidRDefault="004A0EEA">
      <w:pPr>
        <w:tabs>
          <w:tab w:val="left" w:pos="1440"/>
        </w:tabs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2022</w:t>
      </w:r>
      <w:r>
        <w:rPr>
          <w:rFonts w:ascii="Garamond" w:eastAsia="Garamond" w:hAnsi="Garamond" w:cs="Garamond"/>
        </w:rPr>
        <w:tab/>
      </w:r>
      <w:r w:rsidR="0084476F">
        <w:rPr>
          <w:rFonts w:ascii="Garamond" w:eastAsia="Garamond" w:hAnsi="Garamond" w:cs="Garamond"/>
        </w:rPr>
        <w:t>Team Libertad</w:t>
      </w:r>
      <w:r>
        <w:rPr>
          <w:rFonts w:ascii="Garamond" w:eastAsia="Garamond" w:hAnsi="Garamond" w:cs="Garamond"/>
        </w:rPr>
        <w:t>, Atlanta, GA</w:t>
      </w:r>
    </w:p>
    <w:p w14:paraId="00000065" w14:textId="53C03B2C" w:rsidR="00D02694" w:rsidRDefault="00F660A7">
      <w:pPr>
        <w:tabs>
          <w:tab w:val="left" w:pos="1440"/>
        </w:tabs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2020 </w:t>
      </w:r>
      <w:r>
        <w:rPr>
          <w:rFonts w:ascii="Garamond" w:eastAsia="Garamond" w:hAnsi="Garamond" w:cs="Garamond"/>
        </w:rPr>
        <w:tab/>
        <w:t>Athens Mutual Aid Network, Athens, GA</w:t>
      </w:r>
    </w:p>
    <w:p w14:paraId="00000066" w14:textId="77777777" w:rsidR="00D02694" w:rsidRDefault="00F660A7">
      <w:pPr>
        <w:tabs>
          <w:tab w:val="left" w:pos="1440"/>
        </w:tabs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2020</w:t>
      </w:r>
      <w:r>
        <w:rPr>
          <w:rFonts w:ascii="Garamond" w:eastAsia="Garamond" w:hAnsi="Garamond" w:cs="Garamond"/>
        </w:rPr>
        <w:tab/>
      </w:r>
      <w:proofErr w:type="spellStart"/>
      <w:r>
        <w:rPr>
          <w:rFonts w:ascii="Garamond" w:eastAsia="Garamond" w:hAnsi="Garamond" w:cs="Garamond"/>
        </w:rPr>
        <w:t>Dignidad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Inmigrante</w:t>
      </w:r>
      <w:proofErr w:type="spellEnd"/>
      <w:r>
        <w:rPr>
          <w:rFonts w:ascii="Garamond" w:eastAsia="Garamond" w:hAnsi="Garamond" w:cs="Garamond"/>
        </w:rPr>
        <w:t>, Athens, GA</w:t>
      </w:r>
    </w:p>
    <w:p w14:paraId="00000067" w14:textId="77777777" w:rsidR="00D02694" w:rsidRDefault="00F660A7">
      <w:pPr>
        <w:tabs>
          <w:tab w:val="left" w:pos="1440"/>
        </w:tabs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2018</w:t>
      </w:r>
      <w:r>
        <w:rPr>
          <w:rFonts w:ascii="Garamond" w:eastAsia="Garamond" w:hAnsi="Garamond" w:cs="Garamond"/>
        </w:rPr>
        <w:tab/>
        <w:t>Indivisible Golden Triangle, Starkville, MS</w:t>
      </w:r>
    </w:p>
    <w:p w14:paraId="00000068" w14:textId="77777777" w:rsidR="00D02694" w:rsidRDefault="00F660A7">
      <w:pPr>
        <w:tabs>
          <w:tab w:val="left" w:pos="1440"/>
        </w:tabs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2017 – 2018 </w:t>
      </w:r>
      <w:r>
        <w:rPr>
          <w:rFonts w:ascii="Garamond" w:eastAsia="Garamond" w:hAnsi="Garamond" w:cs="Garamond"/>
        </w:rPr>
        <w:tab/>
        <w:t>MSU/Starkville Community Band, Starkville, MS</w:t>
      </w:r>
    </w:p>
    <w:p w14:paraId="00000069" w14:textId="77777777" w:rsidR="00D02694" w:rsidRDefault="00F660A7">
      <w:pPr>
        <w:tabs>
          <w:tab w:val="left" w:pos="1440"/>
        </w:tabs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2017</w:t>
      </w:r>
      <w:r>
        <w:rPr>
          <w:rFonts w:ascii="Garamond" w:eastAsia="Garamond" w:hAnsi="Garamond" w:cs="Garamond"/>
        </w:rPr>
        <w:tab/>
        <w:t>Oktibbeha County Humane Society, Starkville, MS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</w:p>
    <w:p w14:paraId="0000006A" w14:textId="77777777" w:rsidR="00D02694" w:rsidRDefault="00F660A7">
      <w:pPr>
        <w:tabs>
          <w:tab w:val="left" w:pos="1440"/>
        </w:tabs>
        <w:spacing w:after="200"/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2014</w:t>
      </w:r>
      <w:r>
        <w:rPr>
          <w:rFonts w:ascii="Garamond" w:eastAsia="Garamond" w:hAnsi="Garamond" w:cs="Garamond"/>
        </w:rPr>
        <w:tab/>
        <w:t>Brownsville Community Alternative Spring Break, Brownsville, TX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 xml:space="preserve"> </w:t>
      </w:r>
    </w:p>
    <w:p w14:paraId="0000006B" w14:textId="77777777" w:rsidR="00D02694" w:rsidRDefault="00F660A7">
      <w:pPr>
        <w:tabs>
          <w:tab w:val="left" w:pos="1440"/>
        </w:tabs>
        <w:spacing w:after="2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2013 – 2014</w:t>
      </w:r>
      <w:r>
        <w:rPr>
          <w:rFonts w:ascii="Garamond" w:eastAsia="Garamond" w:hAnsi="Garamond" w:cs="Garamond"/>
        </w:rPr>
        <w:tab/>
        <w:t>Texas Sea Grant Karma Floating Classroom, Brownsville, TX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</w:p>
    <w:p w14:paraId="0000006C" w14:textId="77777777" w:rsidR="00D02694" w:rsidRDefault="00F660A7">
      <w:pPr>
        <w:tabs>
          <w:tab w:val="left" w:pos="1440"/>
        </w:tabs>
        <w:spacing w:after="2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2013</w:t>
      </w:r>
      <w:r>
        <w:rPr>
          <w:rFonts w:ascii="Garamond" w:eastAsia="Garamond" w:hAnsi="Garamond" w:cs="Garamond"/>
        </w:rPr>
        <w:tab/>
        <w:t>Brownsville Unified School District Science Fair, Brownsville, TX</w:t>
      </w:r>
    </w:p>
    <w:p w14:paraId="0000006D" w14:textId="77777777" w:rsidR="00D02694" w:rsidRDefault="00F660A7">
      <w:pPr>
        <w:tabs>
          <w:tab w:val="left" w:pos="1440"/>
        </w:tabs>
        <w:spacing w:after="2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2012</w:t>
      </w:r>
      <w:r>
        <w:rPr>
          <w:rFonts w:ascii="Garamond" w:eastAsia="Garamond" w:hAnsi="Garamond" w:cs="Garamond"/>
        </w:rPr>
        <w:tab/>
        <w:t>UT Brownsville Oceanarium Science Outreach, Brownsville, TX</w:t>
      </w:r>
      <w:r>
        <w:rPr>
          <w:rFonts w:ascii="Garamond" w:eastAsia="Garamond" w:hAnsi="Garamond" w:cs="Garamond"/>
        </w:rPr>
        <w:tab/>
      </w:r>
    </w:p>
    <w:p w14:paraId="0000006E" w14:textId="77777777" w:rsidR="00D02694" w:rsidRDefault="00F660A7">
      <w:pPr>
        <w:tabs>
          <w:tab w:val="left" w:pos="1440"/>
        </w:tabs>
        <w:spacing w:after="2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2011</w:t>
      </w:r>
      <w:r>
        <w:rPr>
          <w:rFonts w:ascii="Garamond" w:eastAsia="Garamond" w:hAnsi="Garamond" w:cs="Garamond"/>
        </w:rPr>
        <w:tab/>
        <w:t>Laguna Madre Humane Society, Port Isabel, TX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</w:p>
    <w:p w14:paraId="0000006F" w14:textId="77777777" w:rsidR="00D02694" w:rsidRDefault="00F660A7">
      <w:pPr>
        <w:tabs>
          <w:tab w:val="left" w:pos="1440"/>
        </w:tabs>
        <w:spacing w:after="2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2010</w:t>
      </w:r>
      <w:r>
        <w:rPr>
          <w:rFonts w:ascii="Garamond" w:eastAsia="Garamond" w:hAnsi="Garamond" w:cs="Garamond"/>
        </w:rPr>
        <w:tab/>
        <w:t>Pima Animal Control Center, Tucson, AZ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 xml:space="preserve">             </w:t>
      </w:r>
    </w:p>
    <w:p w14:paraId="00000070" w14:textId="77777777" w:rsidR="00D02694" w:rsidRDefault="00F660A7">
      <w:pPr>
        <w:tabs>
          <w:tab w:val="left" w:pos="1440"/>
        </w:tabs>
        <w:spacing w:after="200"/>
      </w:pPr>
      <w:r>
        <w:rPr>
          <w:rFonts w:ascii="Garamond" w:eastAsia="Garamond" w:hAnsi="Garamond" w:cs="Garamond"/>
        </w:rPr>
        <w:t>2008</w:t>
      </w:r>
      <w:r>
        <w:rPr>
          <w:rFonts w:ascii="Garamond" w:eastAsia="Garamond" w:hAnsi="Garamond" w:cs="Garamond"/>
        </w:rPr>
        <w:tab/>
        <w:t xml:space="preserve">Animal Aware Hound Heights, Guatemala </w:t>
      </w:r>
      <w:r>
        <w:rPr>
          <w:rFonts w:ascii="Garamond" w:eastAsia="Garamond" w:hAnsi="Garamond" w:cs="Garamond"/>
        </w:rPr>
        <w:tab/>
      </w:r>
      <w:r>
        <w:tab/>
      </w:r>
    </w:p>
    <w:p w14:paraId="00000071" w14:textId="77777777" w:rsidR="00D02694" w:rsidRDefault="00F660A7">
      <w:pPr>
        <w:tabs>
          <w:tab w:val="left" w:pos="1440"/>
        </w:tabs>
        <w:spacing w:before="280" w:after="120"/>
        <w:rPr>
          <w:rFonts w:ascii="Garamond" w:eastAsia="Garamond" w:hAnsi="Garamond" w:cs="Garamond"/>
          <w:u w:val="single"/>
        </w:rPr>
      </w:pPr>
      <w:r>
        <w:rPr>
          <w:rFonts w:ascii="Garamond" w:eastAsia="Garamond" w:hAnsi="Garamond" w:cs="Garamond"/>
          <w:b/>
          <w:u w:val="single"/>
        </w:rPr>
        <w:t>CERTIFICATIONS</w:t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</w:p>
    <w:p w14:paraId="00000072" w14:textId="77777777" w:rsidR="00D02694" w:rsidRDefault="00F660A7">
      <w:pPr>
        <w:tabs>
          <w:tab w:val="left" w:pos="1440"/>
        </w:tabs>
        <w:spacing w:after="2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2019</w:t>
      </w:r>
      <w:r>
        <w:rPr>
          <w:rFonts w:ascii="Garamond" w:eastAsia="Garamond" w:hAnsi="Garamond" w:cs="Garamond"/>
        </w:rPr>
        <w:tab/>
        <w:t>Wilderness First Aid</w:t>
      </w:r>
    </w:p>
    <w:p w14:paraId="00000073" w14:textId="77777777" w:rsidR="00D02694" w:rsidRDefault="00F660A7">
      <w:pPr>
        <w:tabs>
          <w:tab w:val="left" w:pos="1440"/>
        </w:tabs>
        <w:spacing w:after="2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2018</w:t>
      </w:r>
      <w:r>
        <w:rPr>
          <w:rFonts w:ascii="Garamond" w:eastAsia="Garamond" w:hAnsi="Garamond" w:cs="Garamond"/>
        </w:rPr>
        <w:tab/>
        <w:t>FFI (FEAT/FIREMON Integrated) Ecological Monitoring Software Training</w:t>
      </w:r>
    </w:p>
    <w:p w14:paraId="00000074" w14:textId="77777777" w:rsidR="00D02694" w:rsidRDefault="00F660A7">
      <w:pPr>
        <w:tabs>
          <w:tab w:val="left" w:pos="1440"/>
        </w:tabs>
        <w:spacing w:after="2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2017</w:t>
      </w:r>
      <w:r>
        <w:rPr>
          <w:rFonts w:ascii="Garamond" w:eastAsia="Garamond" w:hAnsi="Garamond" w:cs="Garamond"/>
        </w:rPr>
        <w:tab/>
        <w:t>MSU Safe Zone-LGBTQ+ Community Support Training Certification</w:t>
      </w:r>
    </w:p>
    <w:p w14:paraId="00000075" w14:textId="77777777" w:rsidR="00D02694" w:rsidRDefault="00F660A7">
      <w:pPr>
        <w:tabs>
          <w:tab w:val="left" w:pos="1440"/>
        </w:tabs>
        <w:spacing w:after="2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2016 </w:t>
      </w:r>
      <w:r>
        <w:rPr>
          <w:rFonts w:ascii="Garamond" w:eastAsia="Garamond" w:hAnsi="Garamond" w:cs="Garamond"/>
        </w:rPr>
        <w:tab/>
        <w:t>UTV/Off Road Vehicle</w:t>
      </w:r>
    </w:p>
    <w:p w14:paraId="00000076" w14:textId="77777777" w:rsidR="00D02694" w:rsidRDefault="00F660A7">
      <w:pPr>
        <w:tabs>
          <w:tab w:val="left" w:pos="1440"/>
        </w:tabs>
        <w:spacing w:after="2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lastRenderedPageBreak/>
        <w:t>2016</w:t>
      </w:r>
      <w:r>
        <w:rPr>
          <w:rFonts w:ascii="Garamond" w:eastAsia="Garamond" w:hAnsi="Garamond" w:cs="Garamond"/>
        </w:rPr>
        <w:tab/>
        <w:t>CPR/First Aid</w:t>
      </w:r>
    </w:p>
    <w:p w14:paraId="00000077" w14:textId="77777777" w:rsidR="00D02694" w:rsidRDefault="00F660A7">
      <w:pPr>
        <w:tabs>
          <w:tab w:val="left" w:pos="1440"/>
        </w:tabs>
        <w:spacing w:after="2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2014</w:t>
      </w:r>
      <w:r>
        <w:rPr>
          <w:rFonts w:ascii="Garamond" w:eastAsia="Garamond" w:hAnsi="Garamond" w:cs="Garamond"/>
        </w:rPr>
        <w:tab/>
        <w:t>Texas Coastal Naturalist</w:t>
      </w:r>
    </w:p>
    <w:p w14:paraId="00000078" w14:textId="77777777" w:rsidR="00D02694" w:rsidRDefault="00F660A7">
      <w:pPr>
        <w:tabs>
          <w:tab w:val="left" w:pos="1440"/>
        </w:tabs>
        <w:spacing w:after="2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2012</w:t>
      </w:r>
      <w:r>
        <w:rPr>
          <w:rFonts w:ascii="Garamond" w:eastAsia="Garamond" w:hAnsi="Garamond" w:cs="Garamond"/>
        </w:rPr>
        <w:tab/>
        <w:t>Nitrox SCUBA Diver</w:t>
      </w:r>
    </w:p>
    <w:p w14:paraId="00000079" w14:textId="77777777" w:rsidR="00D02694" w:rsidRDefault="00F660A7">
      <w:pPr>
        <w:tabs>
          <w:tab w:val="left" w:pos="1440"/>
        </w:tabs>
        <w:spacing w:after="2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2011</w:t>
      </w:r>
      <w:r>
        <w:rPr>
          <w:rFonts w:ascii="Garamond" w:eastAsia="Garamond" w:hAnsi="Garamond" w:cs="Garamond"/>
        </w:rPr>
        <w:tab/>
        <w:t>ATV/Off Road Vehicle</w:t>
      </w:r>
    </w:p>
    <w:p w14:paraId="0000007A" w14:textId="77777777" w:rsidR="00D02694" w:rsidRDefault="00F660A7">
      <w:pPr>
        <w:tabs>
          <w:tab w:val="left" w:pos="1440"/>
        </w:tabs>
        <w:spacing w:after="2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2009</w:t>
      </w:r>
      <w:r>
        <w:rPr>
          <w:rFonts w:ascii="Garamond" w:eastAsia="Garamond" w:hAnsi="Garamond" w:cs="Garamond"/>
        </w:rPr>
        <w:tab/>
        <w:t>PADI Advanced SCUBA Diver</w:t>
      </w:r>
    </w:p>
    <w:p w14:paraId="0000007B" w14:textId="77777777" w:rsidR="00D02694" w:rsidRDefault="00F660A7">
      <w:pPr>
        <w:tabs>
          <w:tab w:val="left" w:pos="1440"/>
        </w:tabs>
        <w:spacing w:after="2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2006</w:t>
      </w:r>
      <w:r>
        <w:rPr>
          <w:rFonts w:ascii="Garamond" w:eastAsia="Garamond" w:hAnsi="Garamond" w:cs="Garamond"/>
        </w:rPr>
        <w:tab/>
        <w:t>PADI Open Water SCUBA Diver</w:t>
      </w:r>
    </w:p>
    <w:p w14:paraId="0000007C" w14:textId="77777777" w:rsidR="00D02694" w:rsidRDefault="00F660A7">
      <w:pPr>
        <w:tabs>
          <w:tab w:val="left" w:pos="1440"/>
        </w:tabs>
        <w:spacing w:before="280" w:after="120"/>
        <w:rPr>
          <w:rFonts w:ascii="Garamond" w:eastAsia="Garamond" w:hAnsi="Garamond" w:cs="Garamond"/>
          <w:u w:val="single"/>
        </w:rPr>
      </w:pPr>
      <w:r>
        <w:rPr>
          <w:rFonts w:ascii="Garamond" w:eastAsia="Garamond" w:hAnsi="Garamond" w:cs="Garamond"/>
          <w:b/>
          <w:u w:val="single"/>
        </w:rPr>
        <w:t>PROFESSIONAL ASSOCIATIONS</w:t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</w:p>
    <w:p w14:paraId="4D5C8D82" w14:textId="639C09C9" w:rsidR="0084476F" w:rsidRDefault="0084476F">
      <w:pPr>
        <w:tabs>
          <w:tab w:val="left" w:pos="1440"/>
        </w:tabs>
        <w:spacing w:after="2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2022 –</w:t>
      </w:r>
      <w:r>
        <w:rPr>
          <w:rFonts w:ascii="Garamond" w:eastAsia="Garamond" w:hAnsi="Garamond" w:cs="Garamond"/>
        </w:rPr>
        <w:tab/>
        <w:t>Southeastern Division of the American Association of Geographers (SEDAAG)</w:t>
      </w:r>
    </w:p>
    <w:p w14:paraId="0000007D" w14:textId="10D819A5" w:rsidR="00D02694" w:rsidRDefault="00F660A7">
      <w:pPr>
        <w:tabs>
          <w:tab w:val="left" w:pos="1440"/>
        </w:tabs>
        <w:spacing w:after="2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2019 – </w:t>
      </w:r>
      <w:r>
        <w:rPr>
          <w:rFonts w:ascii="Garamond" w:eastAsia="Garamond" w:hAnsi="Garamond" w:cs="Garamond"/>
        </w:rPr>
        <w:tab/>
        <w:t>American Association of Geographers (AAG)</w:t>
      </w:r>
    </w:p>
    <w:p w14:paraId="0000007E" w14:textId="77777777" w:rsidR="00D02694" w:rsidRDefault="00F660A7">
      <w:pPr>
        <w:tabs>
          <w:tab w:val="left" w:pos="1440"/>
        </w:tabs>
        <w:spacing w:after="2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2019 – </w:t>
      </w:r>
      <w:r>
        <w:rPr>
          <w:rFonts w:ascii="Garamond" w:eastAsia="Garamond" w:hAnsi="Garamond" w:cs="Garamond"/>
        </w:rPr>
        <w:tab/>
        <w:t>Athena Co-Learning Collective</w:t>
      </w:r>
    </w:p>
    <w:p w14:paraId="0000007F" w14:textId="77777777" w:rsidR="00D02694" w:rsidRDefault="00F660A7">
      <w:pPr>
        <w:tabs>
          <w:tab w:val="left" w:pos="1440"/>
        </w:tabs>
        <w:spacing w:after="2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2018 – </w:t>
      </w:r>
      <w:r>
        <w:rPr>
          <w:rFonts w:ascii="Garamond" w:eastAsia="Garamond" w:hAnsi="Garamond" w:cs="Garamond"/>
        </w:rPr>
        <w:tab/>
        <w:t>Ecological Society of America</w:t>
      </w:r>
    </w:p>
    <w:sectPr w:rsidR="00D02694">
      <w:footerReference w:type="default" r:id="rId6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E245E" w14:textId="77777777" w:rsidR="002B29EB" w:rsidRDefault="002B29EB">
      <w:r>
        <w:separator/>
      </w:r>
    </w:p>
  </w:endnote>
  <w:endnote w:type="continuationSeparator" w:id="0">
    <w:p w14:paraId="1FBBEFAB" w14:textId="77777777" w:rsidR="002B29EB" w:rsidRDefault="002B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0" w14:textId="18C6AC9D" w:rsidR="00D02694" w:rsidRDefault="00F660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Garamond" w:eastAsia="Garamond" w:hAnsi="Garamond" w:cs="Garamond"/>
        <w:color w:val="000000"/>
      </w:rPr>
    </w:pPr>
    <w:r>
      <w:rPr>
        <w:rFonts w:ascii="Garamond" w:eastAsia="Garamond" w:hAnsi="Garamond" w:cs="Garamond"/>
        <w:color w:val="000000"/>
      </w:rPr>
      <w:fldChar w:fldCharType="begin"/>
    </w:r>
    <w:r>
      <w:rPr>
        <w:rFonts w:ascii="Garamond" w:eastAsia="Garamond" w:hAnsi="Garamond" w:cs="Garamond"/>
        <w:color w:val="000000"/>
      </w:rPr>
      <w:instrText>PAGE</w:instrText>
    </w:r>
    <w:r>
      <w:rPr>
        <w:rFonts w:ascii="Garamond" w:eastAsia="Garamond" w:hAnsi="Garamond" w:cs="Garamond"/>
        <w:color w:val="000000"/>
      </w:rPr>
      <w:fldChar w:fldCharType="separate"/>
    </w:r>
    <w:r w:rsidR="00AC31A1">
      <w:rPr>
        <w:rFonts w:ascii="Garamond" w:eastAsia="Garamond" w:hAnsi="Garamond" w:cs="Garamond"/>
        <w:noProof/>
        <w:color w:val="000000"/>
      </w:rPr>
      <w:t>1</w:t>
    </w:r>
    <w:r>
      <w:rPr>
        <w:rFonts w:ascii="Garamond" w:eastAsia="Garamond" w:hAnsi="Garamond" w:cs="Garamond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7AEA" w14:textId="77777777" w:rsidR="002B29EB" w:rsidRDefault="002B29EB">
      <w:r>
        <w:separator/>
      </w:r>
    </w:p>
  </w:footnote>
  <w:footnote w:type="continuationSeparator" w:id="0">
    <w:p w14:paraId="0B829BD9" w14:textId="77777777" w:rsidR="002B29EB" w:rsidRDefault="002B2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694"/>
    <w:rsid w:val="00021572"/>
    <w:rsid w:val="000C720A"/>
    <w:rsid w:val="00174922"/>
    <w:rsid w:val="001D2A13"/>
    <w:rsid w:val="0021158A"/>
    <w:rsid w:val="00215295"/>
    <w:rsid w:val="00267F25"/>
    <w:rsid w:val="00271368"/>
    <w:rsid w:val="00294099"/>
    <w:rsid w:val="002B29EB"/>
    <w:rsid w:val="002B2EBB"/>
    <w:rsid w:val="002E277D"/>
    <w:rsid w:val="002E3D0B"/>
    <w:rsid w:val="00325A1A"/>
    <w:rsid w:val="00336210"/>
    <w:rsid w:val="00371058"/>
    <w:rsid w:val="00395AC9"/>
    <w:rsid w:val="004527A0"/>
    <w:rsid w:val="004A0EEA"/>
    <w:rsid w:val="004C301D"/>
    <w:rsid w:val="00501865"/>
    <w:rsid w:val="005D290E"/>
    <w:rsid w:val="00625A93"/>
    <w:rsid w:val="006635CD"/>
    <w:rsid w:val="006A1BAD"/>
    <w:rsid w:val="006B79E8"/>
    <w:rsid w:val="0073167B"/>
    <w:rsid w:val="00757998"/>
    <w:rsid w:val="007E5BEB"/>
    <w:rsid w:val="0084476F"/>
    <w:rsid w:val="008579F2"/>
    <w:rsid w:val="008B38CF"/>
    <w:rsid w:val="009575BE"/>
    <w:rsid w:val="009618E3"/>
    <w:rsid w:val="009A1ABD"/>
    <w:rsid w:val="009D035C"/>
    <w:rsid w:val="009E3C90"/>
    <w:rsid w:val="00A270F1"/>
    <w:rsid w:val="00AC31A1"/>
    <w:rsid w:val="00AD1330"/>
    <w:rsid w:val="00AD1B81"/>
    <w:rsid w:val="00B100EE"/>
    <w:rsid w:val="00B2565D"/>
    <w:rsid w:val="00BD47AE"/>
    <w:rsid w:val="00C212B5"/>
    <w:rsid w:val="00CE48F3"/>
    <w:rsid w:val="00D025A9"/>
    <w:rsid w:val="00D02694"/>
    <w:rsid w:val="00DD354D"/>
    <w:rsid w:val="00DE49AF"/>
    <w:rsid w:val="00E564D1"/>
    <w:rsid w:val="00E92ECB"/>
    <w:rsid w:val="00E9463A"/>
    <w:rsid w:val="00EE3A9B"/>
    <w:rsid w:val="00F56F00"/>
    <w:rsid w:val="00F660A7"/>
    <w:rsid w:val="00F7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D8B670"/>
  <w15:docId w15:val="{AB884590-72CF-2E41-A52C-7C28E578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BE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rFonts w:ascii="Cambria" w:eastAsia="Cambria" w:hAnsi="Cambria" w:cs="Cambria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rFonts w:ascii="Cambria" w:eastAsia="Cambria" w:hAnsi="Cambria" w:cs="Cambria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Cambria" w:eastAsia="Cambria" w:hAnsi="Cambria" w:cs="Cambria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Cambria" w:eastAsia="Cambria" w:hAnsi="Cambria" w:cs="Cambria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Cambria" w:eastAsia="Cambria" w:hAnsi="Cambria" w:cs="Cambri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ascii="Cambria" w:eastAsia="Cambria" w:hAnsi="Cambria" w:cs="Cambria"/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Arney</cp:lastModifiedBy>
  <cp:revision>8</cp:revision>
  <cp:lastPrinted>2022-01-09T22:24:00Z</cp:lastPrinted>
  <dcterms:created xsi:type="dcterms:W3CDTF">2022-08-24T12:28:00Z</dcterms:created>
  <dcterms:modified xsi:type="dcterms:W3CDTF">2023-02-14T20:25:00Z</dcterms:modified>
</cp:coreProperties>
</file>